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B839A" w14:textId="4485DF32" w:rsidR="0003423B" w:rsidRDefault="00026216" w:rsidP="0003423B">
      <w:pPr>
        <w:pStyle w:val="a5"/>
        <w:ind w:left="360" w:firstLine="0"/>
      </w:pPr>
      <w:r>
        <w:rPr>
          <w:u w:val="single"/>
        </w:rPr>
        <w:t>Г. Вена, Австрия</w:t>
      </w:r>
      <w:r>
        <w:tab/>
      </w:r>
      <w:r>
        <w:tab/>
      </w:r>
      <w:r>
        <w:tab/>
      </w:r>
      <w:r>
        <w:tab/>
      </w:r>
      <w:r>
        <w:tab/>
      </w:r>
      <w:r>
        <w:tab/>
        <w:t>30 октября 2021</w:t>
      </w:r>
    </w:p>
    <w:p w14:paraId="685997B6" w14:textId="77777777" w:rsidR="003E024C" w:rsidRDefault="003E024C" w:rsidP="0003423B">
      <w:pPr>
        <w:pStyle w:val="a5"/>
        <w:ind w:left="360" w:firstLine="0"/>
        <w:rPr>
          <w:b/>
          <w:bCs/>
        </w:rPr>
      </w:pPr>
    </w:p>
    <w:p w14:paraId="5ED056BB" w14:textId="2E50AF15" w:rsidR="00026216" w:rsidRPr="00AA3933" w:rsidRDefault="00026216" w:rsidP="0003423B">
      <w:pPr>
        <w:pStyle w:val="a5"/>
        <w:ind w:left="360" w:firstLine="0"/>
        <w:rPr>
          <w:b/>
          <w:bCs/>
        </w:rPr>
      </w:pPr>
      <w:r w:rsidRPr="00026216">
        <w:rPr>
          <w:b/>
          <w:bCs/>
        </w:rPr>
        <w:t xml:space="preserve">ООГПД «Бессмертный полк России», </w:t>
      </w:r>
      <w:r w:rsidRPr="00026216">
        <w:t>Руководителю Исполкома</w:t>
      </w:r>
      <w:r>
        <w:rPr>
          <w:b/>
          <w:bCs/>
        </w:rPr>
        <w:t xml:space="preserve"> </w:t>
      </w:r>
      <w:r w:rsidRPr="00026216">
        <w:rPr>
          <w:b/>
          <w:bCs/>
        </w:rPr>
        <w:t>Шадриной Н.В.</w:t>
      </w:r>
      <w:r w:rsidR="00AA3933">
        <w:rPr>
          <w:b/>
          <w:bCs/>
        </w:rPr>
        <w:t xml:space="preserve"> </w:t>
      </w:r>
      <w:hyperlink r:id="rId5" w:history="1">
        <w:r w:rsidR="00AA3933" w:rsidRPr="00AA3933">
          <w:rPr>
            <w:rStyle w:val="a6"/>
            <w:lang w:val="en-US"/>
          </w:rPr>
          <w:t>info</w:t>
        </w:r>
        <w:r w:rsidR="00AA3933" w:rsidRPr="00AA3933">
          <w:rPr>
            <w:rStyle w:val="a6"/>
          </w:rPr>
          <w:t>@</w:t>
        </w:r>
        <w:proofErr w:type="spellStart"/>
        <w:r w:rsidR="00AA3933" w:rsidRPr="00AA3933">
          <w:rPr>
            <w:rStyle w:val="a6"/>
            <w:lang w:val="en-US"/>
          </w:rPr>
          <w:t>polkrf</w:t>
        </w:r>
        <w:proofErr w:type="spellEnd"/>
        <w:r w:rsidR="00AA3933" w:rsidRPr="00AA3933">
          <w:rPr>
            <w:rStyle w:val="a6"/>
          </w:rPr>
          <w:t>.</w:t>
        </w:r>
        <w:proofErr w:type="spellStart"/>
        <w:r w:rsidR="00AA3933" w:rsidRPr="00AA3933">
          <w:rPr>
            <w:rStyle w:val="a6"/>
            <w:lang w:val="en-US"/>
          </w:rPr>
          <w:t>ru</w:t>
        </w:r>
        <w:proofErr w:type="spellEnd"/>
      </w:hyperlink>
      <w:r w:rsidR="00AA3933" w:rsidRPr="009E25E2">
        <w:rPr>
          <w:b/>
          <w:bCs/>
        </w:rPr>
        <w:t xml:space="preserve"> </w:t>
      </w:r>
    </w:p>
    <w:p w14:paraId="4CE16D6E" w14:textId="157A1493" w:rsidR="00026216" w:rsidRDefault="00026216" w:rsidP="0003423B">
      <w:pPr>
        <w:pStyle w:val="a5"/>
        <w:ind w:left="360" w:firstLine="0"/>
      </w:pPr>
      <w:r>
        <w:t>Копия:</w:t>
      </w:r>
    </w:p>
    <w:p w14:paraId="77AD29E3" w14:textId="02E1BA6E" w:rsidR="00026216" w:rsidRPr="00AA3933" w:rsidRDefault="00026216" w:rsidP="0003423B">
      <w:pPr>
        <w:pStyle w:val="a5"/>
        <w:ind w:left="360" w:firstLine="0"/>
      </w:pPr>
      <w:r>
        <w:t>МИД РФ, Заместителю Министра Руденко А.Ю.</w:t>
      </w:r>
      <w:r w:rsidR="00AA3933" w:rsidRPr="00AA3933">
        <w:t xml:space="preserve"> </w:t>
      </w:r>
      <w:hyperlink r:id="rId6" w:history="1">
        <w:r w:rsidR="00F10DE1" w:rsidRPr="00094E54">
          <w:rPr>
            <w:rStyle w:val="a6"/>
          </w:rPr>
          <w:t>ayrudenko@mid.ru</w:t>
        </w:r>
      </w:hyperlink>
      <w:r w:rsidR="00F10DE1" w:rsidRPr="00F10DE1">
        <w:t xml:space="preserve"> </w:t>
      </w:r>
      <w:r>
        <w:t>, ДРС</w:t>
      </w:r>
      <w:r w:rsidR="00AA3933" w:rsidRPr="00AA3933">
        <w:t xml:space="preserve"> </w:t>
      </w:r>
      <w:hyperlink r:id="rId7" w:history="1">
        <w:r w:rsidR="00AA3933" w:rsidRPr="00094E54">
          <w:rPr>
            <w:rStyle w:val="a6"/>
          </w:rPr>
          <w:t>drs@mid.ru</w:t>
        </w:r>
      </w:hyperlink>
      <w:r w:rsidR="00F10DE1">
        <w:t>;</w:t>
      </w:r>
    </w:p>
    <w:p w14:paraId="311F2E41" w14:textId="147C2B95" w:rsidR="00026216" w:rsidRDefault="00AA3933" w:rsidP="0003423B">
      <w:pPr>
        <w:pStyle w:val="a5"/>
        <w:ind w:left="360" w:firstLine="0"/>
      </w:pPr>
      <w:proofErr w:type="spellStart"/>
      <w:r>
        <w:t>Росмолодёжь</w:t>
      </w:r>
      <w:proofErr w:type="spellEnd"/>
      <w:r>
        <w:t>, Руководителю Разуваевой К.Д.</w:t>
      </w:r>
      <w:r w:rsidR="00F10DE1" w:rsidRPr="00F10DE1">
        <w:rPr>
          <w:rFonts w:asciiTheme="minorHAnsi" w:hAnsiTheme="minorHAnsi"/>
          <w:sz w:val="22"/>
          <w:lang w:val="fr-FR"/>
        </w:rPr>
        <w:t xml:space="preserve"> </w:t>
      </w:r>
      <w:bookmarkStart w:id="0" w:name="_Hlk86672751"/>
      <w:r w:rsidR="00F10DE1" w:rsidRPr="00F10DE1">
        <w:rPr>
          <w:lang w:val="fr-FR"/>
        </w:rPr>
        <w:fldChar w:fldCharType="begin"/>
      </w:r>
      <w:r w:rsidR="00F10DE1" w:rsidRPr="00F10DE1">
        <w:rPr>
          <w:lang w:val="fr-FR"/>
        </w:rPr>
        <w:instrText xml:space="preserve"> HYPERLINK "mailto:op@fadm.gov.ru" \t "_blank" </w:instrText>
      </w:r>
      <w:r w:rsidR="00F10DE1" w:rsidRPr="00F10DE1">
        <w:rPr>
          <w:lang w:val="fr-FR"/>
        </w:rPr>
        <w:fldChar w:fldCharType="separate"/>
      </w:r>
      <w:r w:rsidR="00F10DE1" w:rsidRPr="00F10DE1">
        <w:rPr>
          <w:rStyle w:val="a6"/>
          <w:lang w:val="fr-FR"/>
        </w:rPr>
        <w:t>OP@FADM.GOV.RU</w:t>
      </w:r>
      <w:r w:rsidR="00F10DE1" w:rsidRPr="00F10DE1">
        <w:fldChar w:fldCharType="end"/>
      </w:r>
      <w:bookmarkEnd w:id="0"/>
      <w:r w:rsidR="00F10DE1">
        <w:t>;</w:t>
      </w:r>
    </w:p>
    <w:p w14:paraId="45194FC9" w14:textId="6C0B9C68" w:rsidR="00AA3933" w:rsidRDefault="00F10DE1" w:rsidP="0003423B">
      <w:pPr>
        <w:pStyle w:val="a5"/>
        <w:ind w:left="360" w:firstLine="0"/>
      </w:pPr>
      <w:r>
        <w:t xml:space="preserve">Россотрудничество, Руководителю Примакову Е.А. </w:t>
      </w:r>
      <w:hyperlink r:id="rId8" w:history="1">
        <w:r w:rsidRPr="00F10DE1">
          <w:rPr>
            <w:rStyle w:val="a6"/>
            <w:lang w:val="fr-FR"/>
          </w:rPr>
          <w:t>rossotr@rs.gov.ru</w:t>
        </w:r>
      </w:hyperlink>
      <w:r>
        <w:t>;</w:t>
      </w:r>
    </w:p>
    <w:p w14:paraId="70448319" w14:textId="6C20382B" w:rsidR="00F10DE1" w:rsidRDefault="00F10DE1" w:rsidP="0003423B">
      <w:pPr>
        <w:pStyle w:val="a5"/>
        <w:ind w:left="360" w:firstLine="0"/>
      </w:pPr>
      <w:r>
        <w:t xml:space="preserve">ФППД им. А.М. Горчакова, Исполнительному директору Драчевскому Л.В. </w:t>
      </w:r>
      <w:hyperlink r:id="rId9" w:history="1">
        <w:r w:rsidRPr="00F10DE1">
          <w:rPr>
            <w:rStyle w:val="a6"/>
            <w:lang w:val="fr-FR"/>
          </w:rPr>
          <w:t>gorchakovfund@yandex.ru</w:t>
        </w:r>
      </w:hyperlink>
      <w:r w:rsidR="003E024C">
        <w:t>.</w:t>
      </w:r>
    </w:p>
    <w:p w14:paraId="2B17A8C8" w14:textId="45B2CE82" w:rsidR="003E024C" w:rsidRDefault="003E024C" w:rsidP="0003423B">
      <w:pPr>
        <w:pStyle w:val="a5"/>
        <w:ind w:left="360" w:firstLine="0"/>
      </w:pPr>
    </w:p>
    <w:p w14:paraId="77A9207F" w14:textId="77777777" w:rsidR="003E024C" w:rsidRPr="00026216" w:rsidRDefault="003E024C" w:rsidP="0003423B">
      <w:pPr>
        <w:pStyle w:val="a5"/>
        <w:ind w:left="360" w:firstLine="0"/>
      </w:pPr>
    </w:p>
    <w:p w14:paraId="2C8274E6" w14:textId="5196ACA3" w:rsidR="0003423B" w:rsidRDefault="0003423B" w:rsidP="0003423B">
      <w:pPr>
        <w:pStyle w:val="a5"/>
        <w:ind w:left="360" w:firstLine="0"/>
      </w:pPr>
      <w:r w:rsidRPr="0003423B">
        <w:t>Мы, делегаты Региональной конференции органи</w:t>
      </w:r>
      <w:r>
        <w:t>з</w:t>
      </w:r>
      <w:r w:rsidRPr="0003423B">
        <w:t>аций соотечественников стран Европы, вынуждены обратиться</w:t>
      </w:r>
      <w:r>
        <w:t xml:space="preserve"> к нашим партнерам</w:t>
      </w:r>
      <w:r w:rsidRPr="0003423B">
        <w:t xml:space="preserve"> с этим письмом ввиду очередной проблемной ситуации</w:t>
      </w:r>
      <w:r w:rsidR="002211EE">
        <w:t xml:space="preserve">, с которой столкнулось движение </w:t>
      </w:r>
      <w:r>
        <w:t>«</w:t>
      </w:r>
      <w:r w:rsidRPr="0003423B">
        <w:t>Бессмертн</w:t>
      </w:r>
      <w:r w:rsidR="002211EE">
        <w:t>ый</w:t>
      </w:r>
      <w:r w:rsidRPr="0003423B">
        <w:t xml:space="preserve"> полк»</w:t>
      </w:r>
      <w:r w:rsidR="00F21D51">
        <w:t xml:space="preserve"> в Европе</w:t>
      </w:r>
      <w:r>
        <w:t>.</w:t>
      </w:r>
      <w:r w:rsidRPr="0003423B">
        <w:t xml:space="preserve">  </w:t>
      </w:r>
    </w:p>
    <w:p w14:paraId="02C62C34" w14:textId="1092BDDF" w:rsidR="0003423B" w:rsidRDefault="0003423B" w:rsidP="00EA316B">
      <w:pPr>
        <w:pStyle w:val="a5"/>
        <w:ind w:left="360" w:firstLine="0"/>
      </w:pPr>
      <w:r>
        <w:t>«Бессмертный полк» -</w:t>
      </w:r>
      <w:r w:rsidR="00701237" w:rsidRPr="0003423B">
        <w:t xml:space="preserve"> главн</w:t>
      </w:r>
      <w:r>
        <w:t>ое</w:t>
      </w:r>
      <w:r w:rsidR="00701237" w:rsidRPr="0003423B">
        <w:t xml:space="preserve"> </w:t>
      </w:r>
      <w:r w:rsidR="00EA316B">
        <w:t xml:space="preserve">из </w:t>
      </w:r>
      <w:r w:rsidR="00701237" w:rsidRPr="0003423B">
        <w:t>народных мемориальных движений соотечественников</w:t>
      </w:r>
      <w:r>
        <w:t xml:space="preserve"> зарубежья</w:t>
      </w:r>
      <w:r w:rsidR="00F21D51">
        <w:t>, занявш</w:t>
      </w:r>
      <w:r w:rsidR="008603E4">
        <w:t>ее</w:t>
      </w:r>
      <w:r w:rsidR="00F21D51">
        <w:t xml:space="preserve"> важное место </w:t>
      </w:r>
      <w:r w:rsidR="008603E4">
        <w:t xml:space="preserve">в </w:t>
      </w:r>
      <w:r>
        <w:t>обществ</w:t>
      </w:r>
      <w:r w:rsidR="008603E4">
        <w:t>енной жизни</w:t>
      </w:r>
      <w:r>
        <w:t xml:space="preserve"> наших стран.</w:t>
      </w:r>
      <w:r w:rsidR="00EA316B">
        <w:t xml:space="preserve"> О</w:t>
      </w:r>
      <w:r>
        <w:t xml:space="preserve">ргкомитеты </w:t>
      </w:r>
      <w:r w:rsidR="00EA316B">
        <w:t xml:space="preserve">«Бессмертного полка» </w:t>
      </w:r>
      <w:r>
        <w:t>возникли в странах Европы по инициативе местных активистов и остаются автономными структурами,</w:t>
      </w:r>
      <w:r w:rsidR="00C51148">
        <w:t xml:space="preserve"> работающими в тесном </w:t>
      </w:r>
      <w:r>
        <w:t>контакте с создателями и российскими активистами движения «Бессмертный полк»</w:t>
      </w:r>
      <w:r w:rsidR="00526AD6">
        <w:t xml:space="preserve"> и поисковых проектов. В 2019 году многие из нас приняли участие в конференции координаторов «Бессмертного полка» в Белграде, на которо</w:t>
      </w:r>
      <w:r w:rsidR="00EA316B">
        <w:t>й</w:t>
      </w:r>
      <w:r w:rsidR="00526AD6">
        <w:t xml:space="preserve"> была принята декларация, заявившая о един</w:t>
      </w:r>
      <w:r w:rsidR="00F21D51">
        <w:t xml:space="preserve">ой программе </w:t>
      </w:r>
      <w:r w:rsidR="00526AD6">
        <w:t>движения и завершившая, как мы надеялись, длительный конфликт между двумя российскими структурами – «томским»</w:t>
      </w:r>
      <w:r w:rsidR="00F21D51">
        <w:t xml:space="preserve"> МИПОД</w:t>
      </w:r>
      <w:r w:rsidR="00526AD6">
        <w:t xml:space="preserve"> </w:t>
      </w:r>
      <w:r w:rsidR="00F21D51">
        <w:t>«</w:t>
      </w:r>
      <w:r w:rsidR="00526AD6">
        <w:t>Бессмертны</w:t>
      </w:r>
      <w:r w:rsidR="00F21D51">
        <w:t>й</w:t>
      </w:r>
      <w:r w:rsidR="00526AD6">
        <w:t xml:space="preserve"> полк</w:t>
      </w:r>
      <w:r w:rsidR="00F21D51">
        <w:t>»</w:t>
      </w:r>
      <w:r w:rsidR="00526AD6">
        <w:t xml:space="preserve"> и «Бессмертным полком России».</w:t>
      </w:r>
    </w:p>
    <w:p w14:paraId="0D6AA5E8" w14:textId="362F6F54" w:rsidR="00526AD6" w:rsidRDefault="00526AD6" w:rsidP="0003423B">
      <w:pPr>
        <w:pStyle w:val="a5"/>
        <w:ind w:left="360" w:firstLine="0"/>
      </w:pPr>
      <w:r>
        <w:lastRenderedPageBreak/>
        <w:t xml:space="preserve">К сожалению, </w:t>
      </w:r>
      <w:r w:rsidR="008603E4">
        <w:t xml:space="preserve">организация </w:t>
      </w:r>
      <w:r>
        <w:t>следующ</w:t>
      </w:r>
      <w:r w:rsidR="008603E4">
        <w:t>ей</w:t>
      </w:r>
      <w:r>
        <w:t xml:space="preserve"> конференци</w:t>
      </w:r>
      <w:r w:rsidR="008603E4">
        <w:t>и</w:t>
      </w:r>
      <w:r>
        <w:t xml:space="preserve"> координаторов Бессмертного полка, запланированн</w:t>
      </w:r>
      <w:r w:rsidR="008603E4">
        <w:t>ой</w:t>
      </w:r>
      <w:r>
        <w:t xml:space="preserve"> на начало ноября 2021 года</w:t>
      </w:r>
      <w:r w:rsidR="00C51148">
        <w:t xml:space="preserve"> (Белград, Сербия)</w:t>
      </w:r>
      <w:r>
        <w:t xml:space="preserve">, </w:t>
      </w:r>
      <w:r w:rsidR="000E6A06">
        <w:t>похоже</w:t>
      </w:r>
      <w:r>
        <w:t xml:space="preserve">, </w:t>
      </w:r>
      <w:r w:rsidR="00EA316B">
        <w:t>основывается</w:t>
      </w:r>
      <w:r>
        <w:t xml:space="preserve"> на совершенно иных прин</w:t>
      </w:r>
      <w:r w:rsidR="000E6A06">
        <w:t>ци</w:t>
      </w:r>
      <w:r>
        <w:t>пах.</w:t>
      </w:r>
    </w:p>
    <w:p w14:paraId="6BCB57F7" w14:textId="18BDBC57" w:rsidR="000E6A06" w:rsidRDefault="00526AD6" w:rsidP="00EA316B">
      <w:pPr>
        <w:pStyle w:val="a5"/>
        <w:ind w:left="360" w:firstLine="0"/>
      </w:pPr>
      <w:r>
        <w:t>Список приглашенных на конференцию был сформирован неизве</w:t>
      </w:r>
      <w:r w:rsidR="00EA316B">
        <w:t>ст</w:t>
      </w:r>
      <w:r>
        <w:t>ными нам людьми по непонятному принципу</w:t>
      </w:r>
      <w:r w:rsidR="00026216">
        <w:t xml:space="preserve">, </w:t>
      </w:r>
      <w:r w:rsidR="00026216" w:rsidRPr="00026216">
        <w:t>а многих участников конференции пригласили непосредственно поимённо без одобрения или согласования со страновыми КСОРСами, даже не проинформировав их.</w:t>
      </w:r>
      <w:r>
        <w:t xml:space="preserve"> Из поданных европейскими оргкомитетами «Бессмертного полка» списков кем-то из организаторов были вычеркнуты координаторы многих «Бессмертных полков» - в том числе таких знаковых как берлинский, римский, парижский</w:t>
      </w:r>
      <w:r w:rsidR="000E6A06">
        <w:t>.</w:t>
      </w:r>
      <w:r>
        <w:t xml:space="preserve"> </w:t>
      </w:r>
      <w:r w:rsidR="000E6A06">
        <w:t xml:space="preserve">Не получил приглашение на конференцию координатор ирландского «Бессмертного полка» Дмитрий Сергеев. </w:t>
      </w:r>
      <w:r w:rsidR="00C51148">
        <w:t>Многие к</w:t>
      </w:r>
      <w:r w:rsidR="000E6A06">
        <w:t xml:space="preserve">оординационные советы российских соотечественников, являющиеся организаторами или соорганизаторами акций «Бессмертный полк», не были даже поставлены в известность о конференции. </w:t>
      </w:r>
      <w:r w:rsidR="00953617">
        <w:t>И</w:t>
      </w:r>
      <w:r w:rsidR="000E6A06">
        <w:t xml:space="preserve">з организации конференции </w:t>
      </w:r>
      <w:r w:rsidR="00953617">
        <w:t xml:space="preserve">и участия в ней </w:t>
      </w:r>
      <w:r w:rsidR="000E6A06">
        <w:t xml:space="preserve">были исключены и российские представители движения </w:t>
      </w:r>
      <w:r w:rsidR="00E57FDF">
        <w:t xml:space="preserve">МИПОД </w:t>
      </w:r>
      <w:r w:rsidR="000E6A06">
        <w:t xml:space="preserve">«Бессмертный полк». Никаких объяснений своих действий организаторы конференции не дали, создав </w:t>
      </w:r>
      <w:r w:rsidR="00F21D51">
        <w:t xml:space="preserve">у нас </w:t>
      </w:r>
      <w:r w:rsidR="000E6A06">
        <w:t xml:space="preserve">четкое впечатление, что отсев производился по политическим и личным мотивам. </w:t>
      </w:r>
    </w:p>
    <w:p w14:paraId="2312A17F" w14:textId="77777777" w:rsidR="00A5350D" w:rsidRDefault="00E57FDF" w:rsidP="0003423B">
      <w:pPr>
        <w:pStyle w:val="a5"/>
        <w:ind w:left="360" w:firstLine="0"/>
      </w:pPr>
      <w:r>
        <w:t xml:space="preserve">В этой связи мы хотим выразить наше возмущение подобной организацией конференции </w:t>
      </w:r>
      <w:r w:rsidR="00EA316B">
        <w:t xml:space="preserve">и </w:t>
      </w:r>
      <w:r>
        <w:t>заявить об абсолютной недопустимости подобных акций против координаторов «Бессмертного полка» за рубежом, о недопустимости возобновления интриг и дрязг в поле священного для нас мемориального проекта. «Бессмертный полк» - народная инициатива, мы готовы к сотру</w:t>
      </w:r>
      <w:r w:rsidR="00EA316B">
        <w:t>д</w:t>
      </w:r>
      <w:r>
        <w:t>ничеству со всеми, кто разделяет его идеи, сформулированные в Белградской деклара</w:t>
      </w:r>
      <w:r w:rsidR="00EA316B">
        <w:t>ц</w:t>
      </w:r>
      <w:r>
        <w:t xml:space="preserve">ии 2019 года. Мы не приемлем попыток сегрегации активистов «Полка» на </w:t>
      </w:r>
      <w:r>
        <w:lastRenderedPageBreak/>
        <w:t>«своих» и «чужих»</w:t>
      </w:r>
      <w:r w:rsidR="00A5350D">
        <w:t xml:space="preserve"> и</w:t>
      </w:r>
      <w:r>
        <w:t xml:space="preserve"> рассматриваем эти действия организаторов конференции как новую попытку возобновить конфликт в движении – конфликт, который уже нанес серьезный урон репутации «Полка» и который с большим трудом удалось, </w:t>
      </w:r>
      <w:r w:rsidR="008C732A">
        <w:t xml:space="preserve">как нам  </w:t>
      </w:r>
      <w:r>
        <w:t>казалось, погасить в 2019 году.</w:t>
      </w:r>
      <w:r w:rsidR="00C51148" w:rsidRPr="00C51148">
        <w:t xml:space="preserve"> </w:t>
      </w:r>
    </w:p>
    <w:p w14:paraId="0DFD14DD" w14:textId="2A3513B6" w:rsidR="00E57FDF" w:rsidRPr="00C51148" w:rsidRDefault="00C51148" w:rsidP="0003423B">
      <w:pPr>
        <w:pStyle w:val="a5"/>
        <w:ind w:left="360" w:firstLine="0"/>
      </w:pPr>
      <w:r>
        <w:t>Мы хотим напомнить нашим партнерам, что координационные советы российских соотечественников являются  организаторами или соорганизаторами акции «Бессмертный полк» во многих странах Европы. Мы не понимаем желания организаторов конференции обойти стороной представительные органы русскоязычных общин наших стран и настаиваем на том, чтобы впредь при организации подобных мероприятий КСОРСы наших стран были их постоянными партнерами и участниками и имели возможность отправлять своих делегатов.</w:t>
      </w:r>
    </w:p>
    <w:p w14:paraId="2476FF35" w14:textId="102E27F3" w:rsidR="0091256D" w:rsidRDefault="0091256D" w:rsidP="0003423B">
      <w:pPr>
        <w:pStyle w:val="a5"/>
        <w:ind w:left="360" w:firstLine="0"/>
      </w:pPr>
      <w:r>
        <w:t>Мы надеемся на то, что организаторы конференции</w:t>
      </w:r>
      <w:r w:rsidR="00EA316B">
        <w:t xml:space="preserve"> и их партнеры </w:t>
      </w:r>
      <w:r>
        <w:t xml:space="preserve"> отреагируют должным образом на наше обращение и </w:t>
      </w:r>
      <w:r w:rsidR="008603E4">
        <w:t xml:space="preserve">сделают необходимое для </w:t>
      </w:r>
      <w:r>
        <w:t>прекра</w:t>
      </w:r>
      <w:r w:rsidR="008603E4">
        <w:t>щения</w:t>
      </w:r>
      <w:r>
        <w:t xml:space="preserve"> конфронтаци</w:t>
      </w:r>
      <w:r w:rsidR="008603E4">
        <w:t>и</w:t>
      </w:r>
      <w:r>
        <w:t>.</w:t>
      </w:r>
      <w:r w:rsidR="00953617">
        <w:t xml:space="preserve"> </w:t>
      </w:r>
    </w:p>
    <w:p w14:paraId="7EDF06DA" w14:textId="77777777" w:rsidR="00953617" w:rsidRDefault="00953617" w:rsidP="0003423B">
      <w:pPr>
        <w:pStyle w:val="a5"/>
        <w:ind w:left="360" w:firstLine="0"/>
      </w:pPr>
    </w:p>
    <w:p w14:paraId="55BF4CA6" w14:textId="2E1BE2F8" w:rsidR="00953617" w:rsidRDefault="00953617" w:rsidP="0003423B">
      <w:pPr>
        <w:pStyle w:val="a5"/>
        <w:ind w:left="360" w:firstLine="0"/>
      </w:pPr>
      <w:r>
        <w:t>С уважением,</w:t>
      </w:r>
    </w:p>
    <w:p w14:paraId="705061C8" w14:textId="501E0E36" w:rsidR="008C732A" w:rsidRDefault="00953617" w:rsidP="002211EE">
      <w:pPr>
        <w:pStyle w:val="a5"/>
        <w:ind w:left="360" w:firstLine="0"/>
        <w:jc w:val="left"/>
      </w:pPr>
      <w:r>
        <w:t>у</w:t>
      </w:r>
      <w:r w:rsidR="002211EE">
        <w:t>частники регионал</w:t>
      </w:r>
      <w:r w:rsidR="008C732A">
        <w:t>ьной конференции соотечественников Европы</w:t>
      </w:r>
      <w:r w:rsidR="00C51148">
        <w:t xml:space="preserve"> (Вена, 28-29 октября 2021 года)</w:t>
      </w:r>
    </w:p>
    <w:p w14:paraId="2C141971" w14:textId="77777777" w:rsidR="003E024C" w:rsidRDefault="003E024C" w:rsidP="002211EE">
      <w:pPr>
        <w:pStyle w:val="a5"/>
        <w:ind w:left="360" w:firstLine="0"/>
        <w:jc w:val="left"/>
      </w:pPr>
    </w:p>
    <w:p w14:paraId="33E17421" w14:textId="488B33D1" w:rsidR="007C0A5A" w:rsidRPr="003E024C" w:rsidRDefault="007C0A5A" w:rsidP="003E024C">
      <w:pPr>
        <w:pStyle w:val="a5"/>
        <w:ind w:left="360" w:firstLine="0"/>
        <w:jc w:val="left"/>
      </w:pPr>
      <w:r>
        <w:t>Бартакова</w:t>
      </w:r>
      <w:r w:rsidR="003E024C">
        <w:t xml:space="preserve"> </w:t>
      </w:r>
      <w:r>
        <w:t>Е</w:t>
      </w:r>
      <w:r w:rsidR="008603E4">
        <w:t xml:space="preserve">.М., председатель КСОРС </w:t>
      </w:r>
      <w:r w:rsidR="003E024C">
        <w:t xml:space="preserve">Словакии, </w:t>
      </w:r>
    </w:p>
    <w:p w14:paraId="7070981A" w14:textId="1F4FC20D" w:rsidR="008603E4" w:rsidRPr="007C0A5A" w:rsidRDefault="008603E4" w:rsidP="003E024C">
      <w:pPr>
        <w:pStyle w:val="a5"/>
        <w:ind w:left="360" w:firstLine="0"/>
        <w:jc w:val="left"/>
      </w:pPr>
      <w:r>
        <w:t xml:space="preserve">Бресквар Е.А., председатель КСОРС Словении </w:t>
      </w:r>
    </w:p>
    <w:p w14:paraId="6DA61FD2" w14:textId="51D4407E" w:rsidR="008603E4" w:rsidRPr="00953617" w:rsidRDefault="008603E4" w:rsidP="003E024C">
      <w:pPr>
        <w:pStyle w:val="a5"/>
        <w:ind w:left="360" w:firstLine="0"/>
        <w:jc w:val="left"/>
      </w:pPr>
      <w:r>
        <w:t xml:space="preserve">Картунова </w:t>
      </w:r>
      <w:r>
        <w:rPr>
          <w:lang w:val="fr-FR"/>
        </w:rPr>
        <w:t>C</w:t>
      </w:r>
      <w:r w:rsidR="00C51148">
        <w:t>.В.</w:t>
      </w:r>
      <w:r>
        <w:t>, председатель КСОРС Испании</w:t>
      </w:r>
      <w:r w:rsidRPr="007C0A5A">
        <w:t xml:space="preserve"> </w:t>
      </w:r>
    </w:p>
    <w:p w14:paraId="65066584" w14:textId="56BAFE75" w:rsidR="008603E4" w:rsidRPr="008603E4" w:rsidRDefault="008603E4" w:rsidP="003E024C">
      <w:pPr>
        <w:pStyle w:val="a5"/>
        <w:ind w:left="360" w:firstLine="0"/>
        <w:jc w:val="left"/>
      </w:pPr>
      <w:r>
        <w:t xml:space="preserve">Смирнов Д.С., председатель КСОРС Ирландии, координатор «Бессмертного полка»-Ирландия </w:t>
      </w:r>
    </w:p>
    <w:p w14:paraId="157A474D" w14:textId="5EC0C2CB" w:rsidR="008603E4" w:rsidRPr="00C51148" w:rsidRDefault="008603E4" w:rsidP="003E024C">
      <w:pPr>
        <w:pStyle w:val="a5"/>
        <w:ind w:left="360" w:firstLine="0"/>
        <w:jc w:val="left"/>
      </w:pPr>
      <w:r>
        <w:t>Шепелев Г.А., председатель КСОРС Франции, координатор «Бессмертного полка»</w:t>
      </w:r>
      <w:r w:rsidR="00C51148">
        <w:t xml:space="preserve">-Париж </w:t>
      </w:r>
    </w:p>
    <w:p w14:paraId="4B8CC61F" w14:textId="23FDBBFE" w:rsidR="007C0A5A" w:rsidRPr="006006C1" w:rsidRDefault="007C0A5A" w:rsidP="003E024C">
      <w:pPr>
        <w:pStyle w:val="a5"/>
        <w:ind w:left="360" w:firstLine="0"/>
        <w:jc w:val="left"/>
      </w:pPr>
      <w:r>
        <w:t>Ямпольский В</w:t>
      </w:r>
      <w:r w:rsidR="008603E4">
        <w:t>.,</w:t>
      </w:r>
      <w:r>
        <w:t xml:space="preserve"> председатель КСОРС Люксембурга</w:t>
      </w:r>
      <w:r w:rsidR="006006C1" w:rsidRPr="006006C1">
        <w:t xml:space="preserve"> </w:t>
      </w:r>
      <w:bookmarkStart w:id="1" w:name="_GoBack"/>
      <w:bookmarkEnd w:id="1"/>
    </w:p>
    <w:p w14:paraId="17DB29A1" w14:textId="77777777" w:rsidR="006006C1" w:rsidRPr="006006C1" w:rsidRDefault="006006C1" w:rsidP="003E024C">
      <w:pPr>
        <w:pStyle w:val="a5"/>
        <w:ind w:left="360" w:firstLine="0"/>
        <w:jc w:val="left"/>
      </w:pPr>
    </w:p>
    <w:p w14:paraId="660FA12A" w14:textId="77777777" w:rsidR="007C0A5A" w:rsidRPr="007C0A5A" w:rsidRDefault="007C0A5A" w:rsidP="003E024C">
      <w:pPr>
        <w:pStyle w:val="a5"/>
        <w:ind w:left="360" w:firstLine="0"/>
        <w:jc w:val="left"/>
      </w:pPr>
    </w:p>
    <w:p w14:paraId="4BB3C7F3" w14:textId="4B0A97BC" w:rsidR="007C0A5A" w:rsidRDefault="007C0A5A" w:rsidP="007C0A5A">
      <w:pPr>
        <w:pStyle w:val="a5"/>
        <w:ind w:left="360" w:firstLine="0"/>
      </w:pPr>
    </w:p>
    <w:p w14:paraId="706BD4B2" w14:textId="73CBA2DA" w:rsidR="007C0A5A" w:rsidRDefault="007C0A5A" w:rsidP="007C0A5A">
      <w:pPr>
        <w:pStyle w:val="a5"/>
        <w:ind w:left="360" w:firstLine="0"/>
      </w:pPr>
    </w:p>
    <w:p w14:paraId="66337E81" w14:textId="77777777" w:rsidR="007C0A5A" w:rsidRDefault="007C0A5A" w:rsidP="007C0A5A">
      <w:pPr>
        <w:pStyle w:val="a5"/>
        <w:ind w:left="360" w:firstLine="0"/>
      </w:pPr>
    </w:p>
    <w:p w14:paraId="21A81343" w14:textId="47F7A4BE" w:rsidR="00E57FDF" w:rsidRDefault="00E57FDF" w:rsidP="0003423B">
      <w:pPr>
        <w:pStyle w:val="a5"/>
        <w:ind w:left="360" w:firstLine="0"/>
      </w:pPr>
    </w:p>
    <w:p w14:paraId="0277D7BB" w14:textId="77777777" w:rsidR="00E57FDF" w:rsidRDefault="00E57FDF" w:rsidP="0003423B">
      <w:pPr>
        <w:pStyle w:val="a5"/>
        <w:ind w:left="360" w:firstLine="0"/>
      </w:pPr>
    </w:p>
    <w:p w14:paraId="054B22AA" w14:textId="77777777" w:rsidR="00E57FDF" w:rsidRDefault="00E57FDF" w:rsidP="0003423B">
      <w:pPr>
        <w:pStyle w:val="a5"/>
        <w:ind w:left="360" w:firstLine="0"/>
      </w:pPr>
    </w:p>
    <w:p w14:paraId="21F8EC1E" w14:textId="77777777" w:rsidR="00E57FDF" w:rsidRDefault="00E57FDF" w:rsidP="0003423B">
      <w:pPr>
        <w:pStyle w:val="a5"/>
        <w:ind w:left="360" w:firstLine="0"/>
      </w:pPr>
    </w:p>
    <w:p w14:paraId="62B47280" w14:textId="2E7D8F8D" w:rsidR="000E6A06" w:rsidRDefault="00E57FDF" w:rsidP="0003423B">
      <w:pPr>
        <w:pStyle w:val="a5"/>
        <w:ind w:left="360" w:firstLine="0"/>
      </w:pPr>
      <w:r>
        <w:t xml:space="preserve"> </w:t>
      </w:r>
    </w:p>
    <w:p w14:paraId="366A6553" w14:textId="4F350D40" w:rsidR="00526AD6" w:rsidRDefault="00526AD6" w:rsidP="0003423B">
      <w:pPr>
        <w:pStyle w:val="a5"/>
        <w:ind w:left="360" w:firstLine="0"/>
      </w:pPr>
    </w:p>
    <w:p w14:paraId="10700B10" w14:textId="4AC30382" w:rsidR="00526AD6" w:rsidRDefault="00526AD6" w:rsidP="0003423B">
      <w:pPr>
        <w:pStyle w:val="a5"/>
        <w:ind w:left="360" w:firstLine="0"/>
      </w:pPr>
      <w:r>
        <w:t xml:space="preserve"> </w:t>
      </w:r>
    </w:p>
    <w:p w14:paraId="49135B95" w14:textId="77777777" w:rsidR="00526AD6" w:rsidRDefault="00526AD6" w:rsidP="0003423B">
      <w:pPr>
        <w:pStyle w:val="a5"/>
        <w:ind w:left="360" w:firstLine="0"/>
      </w:pPr>
    </w:p>
    <w:p w14:paraId="3B8AC12C" w14:textId="77777777" w:rsidR="00B73F6B" w:rsidRPr="00701237" w:rsidRDefault="00B73F6B">
      <w:pPr>
        <w:rPr>
          <w:lang w:val="ru-RU"/>
        </w:rPr>
      </w:pPr>
    </w:p>
    <w:sectPr w:rsidR="00B73F6B" w:rsidRPr="00701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14291"/>
    <w:multiLevelType w:val="hybridMultilevel"/>
    <w:tmpl w:val="85C08174"/>
    <w:lvl w:ilvl="0" w:tplc="A592737A">
      <w:start w:val="1"/>
      <w:numFmt w:val="decimal"/>
      <w:lvlText w:val="%1."/>
      <w:lvlJc w:val="left"/>
      <w:pPr>
        <w:ind w:left="36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7"/>
    <w:rsid w:val="00026216"/>
    <w:rsid w:val="0003423B"/>
    <w:rsid w:val="00036625"/>
    <w:rsid w:val="000E6A06"/>
    <w:rsid w:val="002211EE"/>
    <w:rsid w:val="002E7A4D"/>
    <w:rsid w:val="003E024C"/>
    <w:rsid w:val="00526AD6"/>
    <w:rsid w:val="006006C1"/>
    <w:rsid w:val="00701237"/>
    <w:rsid w:val="007C0A5A"/>
    <w:rsid w:val="008603E4"/>
    <w:rsid w:val="008C732A"/>
    <w:rsid w:val="0091256D"/>
    <w:rsid w:val="00953617"/>
    <w:rsid w:val="009E25E2"/>
    <w:rsid w:val="00A5350D"/>
    <w:rsid w:val="00AA3933"/>
    <w:rsid w:val="00B02441"/>
    <w:rsid w:val="00B73F6B"/>
    <w:rsid w:val="00C51148"/>
    <w:rsid w:val="00E57FDF"/>
    <w:rsid w:val="00EA316B"/>
    <w:rsid w:val="00EF1A29"/>
    <w:rsid w:val="00F10DE1"/>
    <w:rsid w:val="00F21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7227"/>
  <w15:chartTrackingRefBased/>
  <w15:docId w15:val="{5E5CA4A0-D499-4174-A144-CE3DD800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237"/>
    <w:pPr>
      <w:shd w:val="clear" w:color="auto" w:fill="FFFFFF"/>
      <w:suppressAutoHyphens/>
      <w:spacing w:after="0" w:line="317" w:lineRule="exact"/>
      <w:ind w:hanging="620"/>
    </w:pPr>
    <w:rPr>
      <w:rFonts w:ascii="Times New Roman" w:eastAsia="Calibri" w:hAnsi="Times New Roman" w:cs="Times New Roman"/>
      <w:color w:val="00000A"/>
      <w:kern w:val="1"/>
      <w:sz w:val="26"/>
      <w:szCs w:val="26"/>
      <w:lang w:val="ru-RU" w:eastAsia="zh-CN"/>
    </w:rPr>
  </w:style>
  <w:style w:type="character" w:customStyle="1" w:styleId="a4">
    <w:name w:val="Основной текст Знак"/>
    <w:basedOn w:val="a0"/>
    <w:link w:val="a3"/>
    <w:rsid w:val="00701237"/>
    <w:rPr>
      <w:rFonts w:ascii="Times New Roman" w:eastAsia="Calibri" w:hAnsi="Times New Roman" w:cs="Times New Roman"/>
      <w:color w:val="00000A"/>
      <w:kern w:val="1"/>
      <w:sz w:val="26"/>
      <w:szCs w:val="26"/>
      <w:shd w:val="clear" w:color="auto" w:fill="FFFFFF"/>
      <w:lang w:val="ru-RU" w:eastAsia="zh-CN"/>
    </w:rPr>
  </w:style>
  <w:style w:type="paragraph" w:styleId="a5">
    <w:name w:val="List Paragraph"/>
    <w:basedOn w:val="a"/>
    <w:uiPriority w:val="34"/>
    <w:qFormat/>
    <w:rsid w:val="00701237"/>
    <w:pPr>
      <w:spacing w:after="0" w:line="360" w:lineRule="auto"/>
      <w:ind w:left="720" w:firstLine="709"/>
      <w:contextualSpacing/>
      <w:jc w:val="both"/>
    </w:pPr>
    <w:rPr>
      <w:rFonts w:ascii="Times New Roman" w:hAnsi="Times New Roman"/>
      <w:sz w:val="28"/>
      <w:lang w:val="ru-RU"/>
    </w:rPr>
  </w:style>
  <w:style w:type="character" w:styleId="a6">
    <w:name w:val="Hyperlink"/>
    <w:basedOn w:val="a0"/>
    <w:uiPriority w:val="99"/>
    <w:unhideWhenUsed/>
    <w:rsid w:val="007C0A5A"/>
    <w:rPr>
      <w:color w:val="0563C1" w:themeColor="hyperlink"/>
      <w:u w:val="single"/>
    </w:rPr>
  </w:style>
  <w:style w:type="character" w:customStyle="1" w:styleId="UnresolvedMention">
    <w:name w:val="Unresolved Mention"/>
    <w:basedOn w:val="a0"/>
    <w:uiPriority w:val="99"/>
    <w:semiHidden/>
    <w:unhideWhenUsed/>
    <w:rsid w:val="007C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otr@rs.gov.ru" TargetMode="External"/><Relationship Id="rId3" Type="http://schemas.openxmlformats.org/officeDocument/2006/relationships/settings" Target="settings.xml"/><Relationship Id="rId7" Type="http://schemas.openxmlformats.org/officeDocument/2006/relationships/hyperlink" Target="mailto:drs@mi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rudenko@mid.ru" TargetMode="External"/><Relationship Id="rId11" Type="http://schemas.openxmlformats.org/officeDocument/2006/relationships/theme" Target="theme/theme1.xml"/><Relationship Id="rId5" Type="http://schemas.openxmlformats.org/officeDocument/2006/relationships/hyperlink" Target="mailto:info@polkrf.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chakovfund@yandex.r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4045</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Gueorgui Chepelev</dc:creator>
  <cp:keywords/>
  <dc:description/>
  <cp:lastModifiedBy>Aleksey Kornev</cp:lastModifiedBy>
  <cp:revision>2</cp:revision>
  <dcterms:created xsi:type="dcterms:W3CDTF">2021-11-03T15:01:00Z</dcterms:created>
  <dcterms:modified xsi:type="dcterms:W3CDTF">2021-11-03T15:01:00Z</dcterms:modified>
</cp:coreProperties>
</file>