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CF" w:rsidRPr="002B7E9A" w:rsidRDefault="00A436E4" w:rsidP="00A436E4">
      <w:pPr>
        <w:rPr>
          <w:sz w:val="36"/>
          <w:szCs w:val="36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Pr="002B7E9A">
        <w:rPr>
          <w:b/>
          <w:sz w:val="36"/>
          <w:szCs w:val="36"/>
          <w:u w:val="single"/>
        </w:rPr>
        <w:t>Б  И  О  Г  Р  А  Ф  И  Я</w:t>
      </w:r>
      <w:r w:rsidR="002B7E9A" w:rsidRPr="002B7E9A">
        <w:rPr>
          <w:sz w:val="36"/>
          <w:szCs w:val="36"/>
          <w:u w:val="single"/>
        </w:rPr>
        <w:t xml:space="preserve">                         </w:t>
      </w:r>
    </w:p>
    <w:p w:rsidR="00B338E5" w:rsidRDefault="002B7E9A" w:rsidP="00A436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7E9A">
        <w:rPr>
          <w:b/>
          <w:sz w:val="28"/>
          <w:szCs w:val="28"/>
        </w:rPr>
        <w:t xml:space="preserve">Я,  ЧУРЛИБАЕВ   АЧИЛ </w:t>
      </w:r>
      <w:r w:rsidR="00B338E5">
        <w:rPr>
          <w:b/>
          <w:sz w:val="28"/>
          <w:szCs w:val="28"/>
        </w:rPr>
        <w:t>НАПЕСОВИЧ</w:t>
      </w:r>
      <w:r w:rsidRPr="002B7E9A">
        <w:rPr>
          <w:b/>
          <w:sz w:val="28"/>
          <w:szCs w:val="28"/>
        </w:rPr>
        <w:t xml:space="preserve">   1918  ГОДА РОЖДЕНИЯ, </w:t>
      </w:r>
    </w:p>
    <w:p w:rsidR="002B7E9A" w:rsidRDefault="002B7E9A" w:rsidP="00A436E4">
      <w:pPr>
        <w:rPr>
          <w:b/>
          <w:sz w:val="28"/>
          <w:szCs w:val="28"/>
        </w:rPr>
      </w:pPr>
      <w:r w:rsidRPr="002B7E9A">
        <w:rPr>
          <w:b/>
          <w:sz w:val="28"/>
          <w:szCs w:val="28"/>
        </w:rPr>
        <w:t xml:space="preserve"> УРОЖЕНЕЦ ЧАРДЖОУСКОЙ ОБЛАСТИ,   ПАРТИЙНЫЙ </w:t>
      </w:r>
    </w:p>
    <w:p w:rsidR="0011199A" w:rsidRDefault="0011199A" w:rsidP="00A436E4">
      <w:pPr>
        <w:rPr>
          <w:b/>
          <w:sz w:val="28"/>
          <w:szCs w:val="28"/>
        </w:rPr>
      </w:pPr>
    </w:p>
    <w:p w:rsidR="0011199A" w:rsidRDefault="0011199A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Службу в Красной Армии  начал первый раз в 1938 году в Киевском военном округе в 34 кавалерийской дивизии в 47 кавалерийском полку. Участвовал в 1939 году  в освобождении Западной Украины и в 1940 году Северной части </w:t>
      </w:r>
      <w:proofErr w:type="spellStart"/>
      <w:r>
        <w:rPr>
          <w:b/>
          <w:sz w:val="28"/>
          <w:szCs w:val="28"/>
        </w:rPr>
        <w:t>Буковины</w:t>
      </w:r>
      <w:proofErr w:type="spellEnd"/>
      <w:r>
        <w:rPr>
          <w:b/>
          <w:sz w:val="28"/>
          <w:szCs w:val="28"/>
        </w:rPr>
        <w:t xml:space="preserve">, ныне Молдавская Республика, от </w:t>
      </w:r>
      <w:r w:rsidR="00B338E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умынских  капиталистов и в ноябре 1940 года </w:t>
      </w:r>
      <w:r w:rsidR="00083878">
        <w:rPr>
          <w:b/>
          <w:sz w:val="28"/>
          <w:szCs w:val="28"/>
        </w:rPr>
        <w:t xml:space="preserve">был демобилизован. Обратно вернулся в город Чарджоу. </w:t>
      </w:r>
    </w:p>
    <w:p w:rsidR="00412C0D" w:rsidRDefault="00412C0D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1941 году 23-го августа вновь призвался в Ряды Советской Армии, и в городе Чарджоу был сформирован 189 отдельный артиллерийский  дивизион, затем в 1942 году в марте месяце наша часть была доставлена на Южный Фронт, затем на Сев</w:t>
      </w:r>
      <w:r w:rsidR="00B338E5">
        <w:rPr>
          <w:b/>
          <w:sz w:val="28"/>
          <w:szCs w:val="28"/>
        </w:rPr>
        <w:t>еро-</w:t>
      </w:r>
      <w:r>
        <w:rPr>
          <w:b/>
          <w:sz w:val="28"/>
          <w:szCs w:val="28"/>
        </w:rPr>
        <w:t xml:space="preserve">Кавказский фронт.   В 1942 году в </w:t>
      </w:r>
      <w:r w:rsidR="00B338E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ае месяце нас передали  в 253 отдельный артиллерийский полк 56 Армии, с которой пришлось выступать в боях  в защиту города Новороссийска в 1942 году в июнь-июль-август</w:t>
      </w:r>
      <w:r w:rsidR="00B338E5">
        <w:rPr>
          <w:b/>
          <w:sz w:val="28"/>
          <w:szCs w:val="28"/>
        </w:rPr>
        <w:t>.</w:t>
      </w:r>
      <w:r w:rsidR="00D74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Затем </w:t>
      </w:r>
      <w:r w:rsidR="00B338E5">
        <w:rPr>
          <w:b/>
          <w:sz w:val="28"/>
          <w:szCs w:val="28"/>
        </w:rPr>
        <w:t xml:space="preserve">участвовал в </w:t>
      </w:r>
      <w:r>
        <w:rPr>
          <w:b/>
          <w:sz w:val="28"/>
          <w:szCs w:val="28"/>
        </w:rPr>
        <w:t>обороне Кавказа</w:t>
      </w:r>
      <w:r w:rsidR="00D74A19">
        <w:rPr>
          <w:b/>
          <w:sz w:val="28"/>
          <w:szCs w:val="28"/>
        </w:rPr>
        <w:t xml:space="preserve">, в 1943 году в феврале вели наступательные бои  в освобождении  всей территории  Кубани, </w:t>
      </w:r>
      <w:r w:rsidR="00B338E5">
        <w:rPr>
          <w:b/>
          <w:sz w:val="28"/>
          <w:szCs w:val="28"/>
        </w:rPr>
        <w:t xml:space="preserve">также </w:t>
      </w:r>
      <w:r w:rsidR="00776D50">
        <w:rPr>
          <w:b/>
          <w:sz w:val="28"/>
          <w:szCs w:val="28"/>
        </w:rPr>
        <w:t xml:space="preserve">принимал </w:t>
      </w:r>
      <w:r w:rsidR="00D74A19">
        <w:rPr>
          <w:b/>
          <w:sz w:val="28"/>
          <w:szCs w:val="28"/>
        </w:rPr>
        <w:t xml:space="preserve"> участие в боях на Кубани за освобождение  от фашистов  (города) станицы </w:t>
      </w:r>
      <w:proofErr w:type="spellStart"/>
      <w:r w:rsidR="00D74A19">
        <w:rPr>
          <w:b/>
          <w:sz w:val="28"/>
          <w:szCs w:val="28"/>
        </w:rPr>
        <w:t>Ахтинской</w:t>
      </w:r>
      <w:proofErr w:type="spellEnd"/>
      <w:r w:rsidR="00D74A19">
        <w:rPr>
          <w:b/>
          <w:sz w:val="28"/>
          <w:szCs w:val="28"/>
        </w:rPr>
        <w:t>,  Северской, Красноармейской, Абинска, Лабинска, Крым</w:t>
      </w:r>
      <w:r w:rsidR="00776D50">
        <w:rPr>
          <w:b/>
          <w:sz w:val="28"/>
          <w:szCs w:val="28"/>
        </w:rPr>
        <w:t>ск</w:t>
      </w:r>
      <w:r w:rsidR="00B338E5">
        <w:rPr>
          <w:b/>
          <w:sz w:val="28"/>
          <w:szCs w:val="28"/>
        </w:rPr>
        <w:t>ой, города Новороссийска, Ва</w:t>
      </w:r>
      <w:r w:rsidR="00776D50">
        <w:rPr>
          <w:b/>
          <w:sz w:val="28"/>
          <w:szCs w:val="28"/>
        </w:rPr>
        <w:t>ре</w:t>
      </w:r>
      <w:r w:rsidR="00D74A19">
        <w:rPr>
          <w:b/>
          <w:sz w:val="28"/>
          <w:szCs w:val="28"/>
        </w:rPr>
        <w:t xml:space="preserve">никовской и многих  других городов, и в 1943 году  17-го октября  полностью были освобождены КУБАНЬ и  ТАМАНСКИЙ  полуостров  от немецких захватчиков. </w:t>
      </w:r>
    </w:p>
    <w:p w:rsidR="00337843" w:rsidRDefault="00337843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Дорогие товарищи, в этих боях мы не просто прошли пешком, Я выполнял обязанность наводчика </w:t>
      </w:r>
      <w:r w:rsidR="00B018BD">
        <w:rPr>
          <w:b/>
          <w:sz w:val="28"/>
          <w:szCs w:val="28"/>
        </w:rPr>
        <w:t xml:space="preserve">крупно </w:t>
      </w:r>
      <w:proofErr w:type="spellStart"/>
      <w:r w:rsidR="00B018BD">
        <w:rPr>
          <w:b/>
          <w:sz w:val="28"/>
          <w:szCs w:val="28"/>
        </w:rPr>
        <w:t>калиберного</w:t>
      </w:r>
      <w:proofErr w:type="spellEnd"/>
      <w:r w:rsidR="00B018BD">
        <w:rPr>
          <w:b/>
          <w:sz w:val="28"/>
          <w:szCs w:val="28"/>
        </w:rPr>
        <w:t xml:space="preserve"> пулемета, приходилось за сутки несколько раз менять огневые позиции, копали траншеи и окопы под огнем противника, без сна, голодные и холодные, В день отбивали  до 6-ти  </w:t>
      </w:r>
      <w:proofErr w:type="spellStart"/>
      <w:r w:rsidR="00B018BD">
        <w:rPr>
          <w:b/>
          <w:sz w:val="28"/>
          <w:szCs w:val="28"/>
        </w:rPr>
        <w:t>контр-атак</w:t>
      </w:r>
      <w:proofErr w:type="spellEnd"/>
      <w:r w:rsidR="00B018BD">
        <w:rPr>
          <w:b/>
          <w:sz w:val="28"/>
          <w:szCs w:val="28"/>
        </w:rPr>
        <w:t xml:space="preserve"> фашистской армии.  Со мной были  ряд моих боевых товарищей, которые погибли, это -</w:t>
      </w:r>
      <w:proofErr w:type="spellStart"/>
      <w:r w:rsidR="00B018BD">
        <w:rPr>
          <w:b/>
          <w:sz w:val="28"/>
          <w:szCs w:val="28"/>
        </w:rPr>
        <w:t>мл.сержант</w:t>
      </w:r>
      <w:proofErr w:type="spellEnd"/>
      <w:r w:rsidR="00B018BD">
        <w:rPr>
          <w:b/>
          <w:sz w:val="28"/>
          <w:szCs w:val="28"/>
        </w:rPr>
        <w:t xml:space="preserve">  МИШИН  из г. Чарджоу, сержант СОКОЛОВ  из Саратова, рядовой ТУРКОВ из Белоруссии, рядовой  НИЯЗМЕТОВ  из Красноводска,  рядовой МАМЕДОВ-ОГЛЫ  из Азербайджана,  рядовой СЫРДАБАЕВ  из Казахстана и многие другие.  </w:t>
      </w:r>
      <w:r w:rsidR="00B018BD">
        <w:rPr>
          <w:b/>
          <w:sz w:val="28"/>
          <w:szCs w:val="28"/>
        </w:rPr>
        <w:lastRenderedPageBreak/>
        <w:t xml:space="preserve">Представьте себе, что с мая месяца 1942 года по 17  октября 1943 года, мы </w:t>
      </w:r>
      <w:r w:rsidR="00B46CD9">
        <w:rPr>
          <w:b/>
          <w:sz w:val="28"/>
          <w:szCs w:val="28"/>
        </w:rPr>
        <w:t xml:space="preserve"> поч</w:t>
      </w:r>
      <w:r w:rsidR="0071044A">
        <w:rPr>
          <w:b/>
          <w:sz w:val="28"/>
          <w:szCs w:val="28"/>
        </w:rPr>
        <w:t xml:space="preserve">ти не мылись и не меняли белье, потому что было некогда, перед нашей Армией была поставлена задача ВЕРХОВНОГО ГЛАВНОКОМАНДУЮЩЕГО  тов. СТАЛИНА- в самый  кратчайший срок освободить  территорию КУБАНИ,  города героя НОВОРОССИЙСКА  и ТАМАНСКОГО Полуострова   и под руководством </w:t>
      </w:r>
      <w:r w:rsidR="003E0F8B">
        <w:rPr>
          <w:b/>
          <w:sz w:val="28"/>
          <w:szCs w:val="28"/>
        </w:rPr>
        <w:t xml:space="preserve"> нашего командования  наша Армия с честью  выполнила  эту задачу.    17/10-1943 года  выше указанная территория  была очищена от гитлеровских  захватчиков. </w:t>
      </w:r>
    </w:p>
    <w:p w:rsidR="003E0F8B" w:rsidRDefault="003E0F8B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Наш 253 отдельно артиллерийский полк под командованием  подполковника </w:t>
      </w:r>
      <w:proofErr w:type="spellStart"/>
      <w:r>
        <w:rPr>
          <w:b/>
          <w:sz w:val="28"/>
          <w:szCs w:val="28"/>
        </w:rPr>
        <w:t>тов.С</w:t>
      </w:r>
      <w:r w:rsidR="003C35E0">
        <w:rPr>
          <w:b/>
          <w:sz w:val="28"/>
          <w:szCs w:val="28"/>
        </w:rPr>
        <w:t>ОЛОВЬЕВА</w:t>
      </w:r>
      <w:proofErr w:type="spellEnd"/>
      <w:r>
        <w:rPr>
          <w:b/>
          <w:sz w:val="28"/>
          <w:szCs w:val="28"/>
        </w:rPr>
        <w:t xml:space="preserve">, комиссара полка Майора </w:t>
      </w:r>
      <w:proofErr w:type="spellStart"/>
      <w:r>
        <w:rPr>
          <w:b/>
          <w:sz w:val="28"/>
          <w:szCs w:val="28"/>
        </w:rPr>
        <w:t>тов</w:t>
      </w:r>
      <w:proofErr w:type="spellEnd"/>
      <w:r>
        <w:rPr>
          <w:b/>
          <w:sz w:val="28"/>
          <w:szCs w:val="28"/>
        </w:rPr>
        <w:t xml:space="preserve"> Ж</w:t>
      </w:r>
      <w:r w:rsidR="003C35E0">
        <w:rPr>
          <w:b/>
          <w:sz w:val="28"/>
          <w:szCs w:val="28"/>
        </w:rPr>
        <w:t>УРАВЛЕВА</w:t>
      </w:r>
      <w:r>
        <w:rPr>
          <w:b/>
          <w:sz w:val="28"/>
          <w:szCs w:val="28"/>
        </w:rPr>
        <w:t>, командира пулеметной роты ст</w:t>
      </w:r>
      <w:r w:rsidR="003C35E0">
        <w:rPr>
          <w:b/>
          <w:sz w:val="28"/>
          <w:szCs w:val="28"/>
        </w:rPr>
        <w:t xml:space="preserve">. лейтенанта  </w:t>
      </w:r>
      <w:proofErr w:type="spellStart"/>
      <w:r w:rsidR="003C35E0">
        <w:rPr>
          <w:b/>
          <w:sz w:val="28"/>
          <w:szCs w:val="28"/>
        </w:rPr>
        <w:t>тов</w:t>
      </w:r>
      <w:proofErr w:type="spellEnd"/>
      <w:r w:rsidR="003C35E0">
        <w:rPr>
          <w:b/>
          <w:sz w:val="28"/>
          <w:szCs w:val="28"/>
        </w:rPr>
        <w:t xml:space="preserve"> АКОПДЖАНОВ, политрука роты лейтенанта тов. ШЕЙДРОВ. Мой командир пулеметного  расчета был  ст. сержант  ПОЛЕНОВ из </w:t>
      </w:r>
      <w:proofErr w:type="spellStart"/>
      <w:r w:rsidR="003C35E0">
        <w:rPr>
          <w:b/>
          <w:sz w:val="28"/>
          <w:szCs w:val="28"/>
        </w:rPr>
        <w:t>г.Мары</w:t>
      </w:r>
      <w:proofErr w:type="spellEnd"/>
      <w:r w:rsidR="003C35E0">
        <w:rPr>
          <w:b/>
          <w:sz w:val="28"/>
          <w:szCs w:val="28"/>
        </w:rPr>
        <w:t xml:space="preserve">, после этих наступательных  боев  нашим частям дали две недели отдыха, тогда мы немного отдохнули. </w:t>
      </w:r>
    </w:p>
    <w:p w:rsidR="003C35E0" w:rsidRDefault="003C35E0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После краткого отдыха вновь была поставлена очень серьезная , я бы сказал, тяжелая боевая задача перед нашей Армией, частей форсирования  водных преград, т.е. КЕРЧЕНСКОГО ПРОЛИВА. </w:t>
      </w:r>
    </w:p>
    <w:p w:rsidR="003C35E0" w:rsidRDefault="003C35E0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2-го ноября 1943 года после 2-х</w:t>
      </w:r>
      <w:r w:rsidR="007A51EB">
        <w:rPr>
          <w:b/>
          <w:sz w:val="28"/>
          <w:szCs w:val="28"/>
        </w:rPr>
        <w:t xml:space="preserve"> часовой артиллерийской канонады, нашей</w:t>
      </w:r>
      <w:r w:rsidR="00B23DF2">
        <w:rPr>
          <w:b/>
          <w:sz w:val="28"/>
          <w:szCs w:val="28"/>
        </w:rPr>
        <w:t xml:space="preserve"> пулеметной роте пришлось перед рассветом высадиться десантом совместно с морскими частями,  что и было сделано в тот же день, до середины дня  был захвачен плацдарм  КЕРЧЕНСКОГО  Полуострова длиной 3 км  и шириной 9 км, затем  3-4 ноября с тяжелыми боями продвинулись вперед и заняли половину города КЕРЧ</w:t>
      </w:r>
      <w:r w:rsidR="00776D50">
        <w:rPr>
          <w:b/>
          <w:sz w:val="28"/>
          <w:szCs w:val="28"/>
        </w:rPr>
        <w:t>Ь</w:t>
      </w:r>
      <w:r w:rsidR="00B23DF2">
        <w:rPr>
          <w:b/>
          <w:sz w:val="28"/>
          <w:szCs w:val="28"/>
        </w:rPr>
        <w:t xml:space="preserve">, то есть шириной  14-16 км и длиной 8-12 км., затем перешли к обороне.   В этих боях погибли  мои боевые товарищи   ст. сержант </w:t>
      </w:r>
      <w:r w:rsidR="005079A6">
        <w:rPr>
          <w:b/>
          <w:sz w:val="28"/>
          <w:szCs w:val="28"/>
        </w:rPr>
        <w:t xml:space="preserve"> ФРОЛОВ</w:t>
      </w:r>
      <w:r w:rsidR="00B23DF2">
        <w:rPr>
          <w:b/>
          <w:sz w:val="28"/>
          <w:szCs w:val="28"/>
        </w:rPr>
        <w:t>,  ря</w:t>
      </w:r>
      <w:r w:rsidR="005079A6">
        <w:rPr>
          <w:b/>
          <w:sz w:val="28"/>
          <w:szCs w:val="28"/>
        </w:rPr>
        <w:t xml:space="preserve">довой  ГУЛЯЕВ и </w:t>
      </w:r>
      <w:proofErr w:type="spellStart"/>
      <w:r w:rsidR="005079A6">
        <w:rPr>
          <w:b/>
          <w:sz w:val="28"/>
          <w:szCs w:val="28"/>
        </w:rPr>
        <w:t>г.Мары</w:t>
      </w:r>
      <w:proofErr w:type="spellEnd"/>
      <w:r w:rsidR="005079A6">
        <w:rPr>
          <w:b/>
          <w:sz w:val="28"/>
          <w:szCs w:val="28"/>
        </w:rPr>
        <w:t xml:space="preserve">,  рядовой  ШПАК из г. ЧАРДЖОУ, и многие другие,  и очень многие товарищи получили тяжелые ранения, Я тоже был ранен. </w:t>
      </w:r>
    </w:p>
    <w:p w:rsidR="005079A6" w:rsidRDefault="005079A6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этот период нашу пулеметную роту передали в 1260-й отдельно артиллерийский полк,  отдельно Приморская Армия,  под  командованием  генерала Армии тов. ЕРЕМЕНКО,  а командир полка был  полковник  тов. ПЛАЧИНДА,  командир роты тов. Матросов. И так к концу марта  и в начале апреля 1944 года прорвали линию обороны немцев и пошли в наступление, короче  говоря в середине апреля 1944 года наши соединения , в том числе  и наша рота была под САПУН горой, где вели</w:t>
      </w:r>
      <w:r w:rsidR="006D1BEE">
        <w:rPr>
          <w:b/>
          <w:sz w:val="28"/>
          <w:szCs w:val="28"/>
        </w:rPr>
        <w:t>сь</w:t>
      </w:r>
      <w:r>
        <w:rPr>
          <w:b/>
          <w:sz w:val="28"/>
          <w:szCs w:val="28"/>
        </w:rPr>
        <w:t xml:space="preserve"> ожесточенные бои. </w:t>
      </w:r>
    </w:p>
    <w:p w:rsidR="005079A6" w:rsidRDefault="005079A6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Со 2-го мая по 7-ое мая </w:t>
      </w:r>
      <w:r w:rsidR="006C5CFF">
        <w:rPr>
          <w:b/>
          <w:sz w:val="28"/>
          <w:szCs w:val="28"/>
        </w:rPr>
        <w:t xml:space="preserve">оборона гитлеровских  захватчиков была прорвана, и город СЕВАСТОПОЛЬ и вся территория КРЫМА  были очищены от фашистских захватчиков и взяли </w:t>
      </w:r>
      <w:r w:rsidR="008974EE">
        <w:rPr>
          <w:b/>
          <w:sz w:val="28"/>
          <w:szCs w:val="28"/>
        </w:rPr>
        <w:t xml:space="preserve">в плен </w:t>
      </w:r>
      <w:r w:rsidR="006C5CFF">
        <w:rPr>
          <w:b/>
          <w:sz w:val="28"/>
          <w:szCs w:val="28"/>
        </w:rPr>
        <w:t>78 тыс. солда</w:t>
      </w:r>
      <w:r w:rsidR="008974EE">
        <w:rPr>
          <w:b/>
          <w:sz w:val="28"/>
          <w:szCs w:val="28"/>
        </w:rPr>
        <w:t xml:space="preserve">т,  офицеров, и генералов </w:t>
      </w:r>
      <w:r w:rsidR="006C5CFF">
        <w:rPr>
          <w:b/>
          <w:sz w:val="28"/>
          <w:szCs w:val="28"/>
        </w:rPr>
        <w:t>.   По пути  от города КЕРЧЬ до г. Севастополя  происходили тяжелые кровопролитные бои, особенно в районе города ФЕО</w:t>
      </w:r>
      <w:r w:rsidR="00776D50">
        <w:rPr>
          <w:b/>
          <w:sz w:val="28"/>
          <w:szCs w:val="28"/>
        </w:rPr>
        <w:t>ДОСИЯ,  СТАРО КРЫМСКОГО РАЙОНА,   БАХЧИ</w:t>
      </w:r>
      <w:r w:rsidR="006C5CFF">
        <w:rPr>
          <w:b/>
          <w:sz w:val="28"/>
          <w:szCs w:val="28"/>
        </w:rPr>
        <w:t>САРАЯ,  СИМФЕРОПОЛЯ  и в других местах</w:t>
      </w:r>
      <w:r w:rsidR="006D1BEE">
        <w:rPr>
          <w:b/>
          <w:sz w:val="28"/>
          <w:szCs w:val="28"/>
        </w:rPr>
        <w:t xml:space="preserve"> Крымского полуострова</w:t>
      </w:r>
      <w:r w:rsidR="006C5CFF">
        <w:rPr>
          <w:b/>
          <w:sz w:val="28"/>
          <w:szCs w:val="28"/>
        </w:rPr>
        <w:t>.</w:t>
      </w:r>
    </w:p>
    <w:p w:rsidR="006C5CFF" w:rsidRDefault="00B477AF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1944 году в августе месяце город ЖИТО</w:t>
      </w:r>
      <w:r w:rsidR="006D1BEE">
        <w:rPr>
          <w:b/>
          <w:sz w:val="28"/>
          <w:szCs w:val="28"/>
        </w:rPr>
        <w:t xml:space="preserve">МИР,  где  при формировании </w:t>
      </w:r>
      <w:r>
        <w:rPr>
          <w:b/>
          <w:sz w:val="28"/>
          <w:szCs w:val="28"/>
        </w:rPr>
        <w:t xml:space="preserve">  ряд моих  боевых товарищей </w:t>
      </w:r>
      <w:r w:rsidR="00F751C2">
        <w:rPr>
          <w:b/>
          <w:sz w:val="28"/>
          <w:szCs w:val="28"/>
        </w:rPr>
        <w:t xml:space="preserve"> </w:t>
      </w:r>
      <w:r w:rsidR="006D1BEE">
        <w:rPr>
          <w:b/>
          <w:sz w:val="28"/>
          <w:szCs w:val="28"/>
        </w:rPr>
        <w:t xml:space="preserve">и я </w:t>
      </w:r>
      <w:r w:rsidR="00F751C2">
        <w:rPr>
          <w:b/>
          <w:sz w:val="28"/>
          <w:szCs w:val="28"/>
        </w:rPr>
        <w:t xml:space="preserve">были направлены  на формирование </w:t>
      </w:r>
      <w:r>
        <w:rPr>
          <w:b/>
          <w:sz w:val="28"/>
          <w:szCs w:val="28"/>
        </w:rPr>
        <w:t xml:space="preserve"> </w:t>
      </w:r>
      <w:r w:rsidR="00F751C2">
        <w:rPr>
          <w:b/>
          <w:sz w:val="28"/>
          <w:szCs w:val="28"/>
        </w:rPr>
        <w:t xml:space="preserve">вновь полевой  артиллерии -122 мм. Гаубиц,   После определенной подготовки  наша часть вновь на фронте под Польским городом  КРАКОВЫМ., где влились  в 322-ю Житомирскую дивизию   1-го Украинского  фронта  886 гаубичного  артиллерийского полка,  таким образом  принимали участие в боях за освобождение  Польских городов : КРАКОВА, КОТОВИЦЫ,  ДЕМБЕЦЫ,  затем   Чехословацких городов, </w:t>
      </w:r>
      <w:proofErr w:type="spellStart"/>
      <w:r w:rsidR="00F751C2">
        <w:rPr>
          <w:b/>
          <w:sz w:val="28"/>
          <w:szCs w:val="28"/>
        </w:rPr>
        <w:t>М</w:t>
      </w:r>
      <w:r w:rsidR="005F1362">
        <w:rPr>
          <w:b/>
          <w:sz w:val="28"/>
          <w:szCs w:val="28"/>
        </w:rPr>
        <w:t>оравиа</w:t>
      </w:r>
      <w:proofErr w:type="spellEnd"/>
      <w:r w:rsidR="005F1362">
        <w:rPr>
          <w:b/>
          <w:sz w:val="28"/>
          <w:szCs w:val="28"/>
        </w:rPr>
        <w:t>, О</w:t>
      </w:r>
      <w:r w:rsidR="00F751C2">
        <w:rPr>
          <w:b/>
          <w:sz w:val="28"/>
          <w:szCs w:val="28"/>
        </w:rPr>
        <w:t xml:space="preserve">строва,  Карловы Вары,     немецкого  РАТИБУРГА, </w:t>
      </w:r>
      <w:r w:rsidR="005F1362">
        <w:rPr>
          <w:b/>
          <w:sz w:val="28"/>
          <w:szCs w:val="28"/>
        </w:rPr>
        <w:t xml:space="preserve">р. </w:t>
      </w:r>
      <w:r w:rsidR="00365304">
        <w:rPr>
          <w:b/>
          <w:sz w:val="28"/>
          <w:szCs w:val="28"/>
        </w:rPr>
        <w:t>НЕЙСИ, НЕЙШТА</w:t>
      </w:r>
      <w:r w:rsidR="005F1362">
        <w:rPr>
          <w:b/>
          <w:sz w:val="28"/>
          <w:szCs w:val="28"/>
        </w:rPr>
        <w:t>ДТ</w:t>
      </w:r>
      <w:r w:rsidR="00365304">
        <w:rPr>
          <w:b/>
          <w:sz w:val="28"/>
          <w:szCs w:val="28"/>
        </w:rPr>
        <w:t xml:space="preserve"> и многих других городов, в которых при тяжелых боях погибли мои боевые товарищи при форсировании реки ОПАВА. </w:t>
      </w:r>
    </w:p>
    <w:p w:rsidR="002B7E9A" w:rsidRDefault="00365304" w:rsidP="00A436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Я выполнял обязанность  командира орудия , приходилось  много раз  вытаскивать орудие на прямую наводку, но бои были тяжелые,  командир 886- 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 гаубичного артиллерийского полка был полковник ЛЯТИН,  начальник штаба  майор САЕНКО-УВАРОВ,  командир </w:t>
      </w:r>
      <w:proofErr w:type="spellStart"/>
      <w:r>
        <w:rPr>
          <w:b/>
          <w:sz w:val="28"/>
          <w:szCs w:val="28"/>
        </w:rPr>
        <w:t>арт.дивизиона</w:t>
      </w:r>
      <w:proofErr w:type="spellEnd"/>
      <w:r>
        <w:rPr>
          <w:b/>
          <w:sz w:val="28"/>
          <w:szCs w:val="28"/>
        </w:rPr>
        <w:t xml:space="preserve"> капитан КАЛЬЧЕНКО,  комбат ГЕРАСИМОВ,  командир взвода  лейтенант ЕМЕЛЬЯНОВ,   таким образом для нас фронтовиков  самые счастливые дни  оказались под ПРАГОЙ в ЧЕХОСЛОВАКИИ  </w:t>
      </w:r>
      <w:r w:rsidR="00FA1A25">
        <w:rPr>
          <w:b/>
          <w:sz w:val="28"/>
          <w:szCs w:val="28"/>
        </w:rPr>
        <w:t xml:space="preserve">9-го МАЯ,  когда кончилась война, для нас был праздник. </w:t>
      </w:r>
    </w:p>
    <w:p w:rsidR="00FA1A25" w:rsidRDefault="00FA1A25" w:rsidP="00A436E4">
      <w:pPr>
        <w:rPr>
          <w:b/>
          <w:sz w:val="28"/>
          <w:szCs w:val="28"/>
        </w:rPr>
      </w:pPr>
      <w:r w:rsidRPr="00FA1A25">
        <w:rPr>
          <w:b/>
          <w:sz w:val="28"/>
          <w:szCs w:val="28"/>
        </w:rPr>
        <w:t xml:space="preserve">Затем после </w:t>
      </w:r>
      <w:r>
        <w:rPr>
          <w:b/>
          <w:sz w:val="28"/>
          <w:szCs w:val="28"/>
        </w:rPr>
        <w:t xml:space="preserve">окончания войны пришлось  служить еще  год в ГЕРМАНИИ  до мая месяца 1946 года. </w:t>
      </w:r>
    </w:p>
    <w:p w:rsidR="00FA1A25" w:rsidRDefault="00FA1A25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После окончания войны опять попал на фронт, но теперь уже на трудовой фронт.,  на строительство железной дороги  ЧАРДЖОУ- КУНГРАД, где работа</w:t>
      </w:r>
      <w:r w:rsidR="00B338E5">
        <w:rPr>
          <w:b/>
          <w:sz w:val="28"/>
          <w:szCs w:val="28"/>
        </w:rPr>
        <w:t xml:space="preserve">л по 1985 год. В связи с ухудшением здоровья и наступлением пенсионного возраста продолжил работать на складе топлива машинистом насосной установки Ж/д Депо ст. Ургенч. </w:t>
      </w:r>
    </w:p>
    <w:p w:rsidR="00B338E5" w:rsidRPr="00B338E5" w:rsidRDefault="00B338E5" w:rsidP="00B338E5">
      <w:pPr>
        <w:ind w:right="850"/>
        <w:rPr>
          <w:b/>
          <w:sz w:val="28"/>
          <w:szCs w:val="28"/>
        </w:rPr>
      </w:pPr>
      <w:r w:rsidRPr="00B338E5">
        <w:rPr>
          <w:b/>
          <w:sz w:val="28"/>
          <w:szCs w:val="28"/>
        </w:rPr>
        <w:lastRenderedPageBreak/>
        <w:t xml:space="preserve">За период службы в рядах Советской Армии и года Великой Отечественной Войны имел награды и  благодарности от Верховного Главнокомандующего  И.В. Сталина,   Памятные письма Маршала Советского Союза </w:t>
      </w:r>
      <w:proofErr w:type="spellStart"/>
      <w:r w:rsidRPr="00B338E5">
        <w:rPr>
          <w:b/>
          <w:sz w:val="28"/>
          <w:szCs w:val="28"/>
        </w:rPr>
        <w:t>тов</w:t>
      </w:r>
      <w:proofErr w:type="spellEnd"/>
      <w:r w:rsidRPr="00B338E5">
        <w:rPr>
          <w:b/>
          <w:sz w:val="28"/>
          <w:szCs w:val="28"/>
        </w:rPr>
        <w:t xml:space="preserve"> </w:t>
      </w:r>
      <w:proofErr w:type="spellStart"/>
      <w:r w:rsidRPr="00B338E5">
        <w:rPr>
          <w:b/>
          <w:sz w:val="28"/>
          <w:szCs w:val="28"/>
        </w:rPr>
        <w:t>Рокосовского</w:t>
      </w:r>
      <w:proofErr w:type="spellEnd"/>
      <w:r w:rsidRPr="00B338E5">
        <w:rPr>
          <w:b/>
          <w:sz w:val="28"/>
          <w:szCs w:val="28"/>
        </w:rPr>
        <w:t xml:space="preserve">,  также  генерала –полковника </w:t>
      </w:r>
      <w:proofErr w:type="spellStart"/>
      <w:r w:rsidRPr="00B338E5">
        <w:rPr>
          <w:b/>
          <w:sz w:val="28"/>
          <w:szCs w:val="28"/>
        </w:rPr>
        <w:t>Батова</w:t>
      </w:r>
      <w:proofErr w:type="spellEnd"/>
      <w:r w:rsidRPr="00B338E5">
        <w:rPr>
          <w:b/>
          <w:sz w:val="28"/>
          <w:szCs w:val="28"/>
        </w:rPr>
        <w:t xml:space="preserve">. </w:t>
      </w:r>
    </w:p>
    <w:p w:rsidR="00B338E5" w:rsidRDefault="00B338E5" w:rsidP="00A436E4">
      <w:pPr>
        <w:rPr>
          <w:b/>
          <w:sz w:val="28"/>
          <w:szCs w:val="28"/>
        </w:rPr>
      </w:pPr>
      <w:r w:rsidRPr="00B338E5">
        <w:rPr>
          <w:b/>
          <w:sz w:val="28"/>
          <w:szCs w:val="28"/>
        </w:rPr>
        <w:t xml:space="preserve">В период строительства линии </w:t>
      </w:r>
      <w:proofErr w:type="spellStart"/>
      <w:r w:rsidRPr="00B338E5">
        <w:rPr>
          <w:b/>
          <w:sz w:val="28"/>
          <w:szCs w:val="28"/>
        </w:rPr>
        <w:t>Чарждоу</w:t>
      </w:r>
      <w:proofErr w:type="spellEnd"/>
      <w:r w:rsidRPr="00B338E5">
        <w:rPr>
          <w:b/>
          <w:sz w:val="28"/>
          <w:szCs w:val="28"/>
        </w:rPr>
        <w:t xml:space="preserve">-Кунград неоднократно поощрялся и награждался  Правительственными наградами:  Двумя медалями  “ЗА ТРУДОВУЮ ДОБЛЕСТЬ”, Почетной Грамотой Президиума Верховного Совета </w:t>
      </w:r>
      <w:proofErr w:type="spellStart"/>
      <w:r w:rsidRPr="00B338E5">
        <w:rPr>
          <w:b/>
          <w:sz w:val="28"/>
          <w:szCs w:val="28"/>
        </w:rPr>
        <w:t>УзССР</w:t>
      </w:r>
      <w:proofErr w:type="spellEnd"/>
      <w:r w:rsidRPr="00B338E5">
        <w:rPr>
          <w:b/>
          <w:sz w:val="28"/>
          <w:szCs w:val="28"/>
        </w:rPr>
        <w:t xml:space="preserve"> др.</w:t>
      </w:r>
    </w:p>
    <w:p w:rsidR="00FA1A25" w:rsidRDefault="00FA1A25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Фронтовик, Участник Великой </w:t>
      </w:r>
    </w:p>
    <w:p w:rsidR="00FA1A25" w:rsidRPr="00FA1A25" w:rsidRDefault="00FA1A25" w:rsidP="00A43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Отечественной войны: -                                     /</w:t>
      </w:r>
      <w:proofErr w:type="spellStart"/>
      <w:r>
        <w:rPr>
          <w:b/>
          <w:sz w:val="28"/>
          <w:szCs w:val="28"/>
        </w:rPr>
        <w:t>А.Чурлибаев</w:t>
      </w:r>
      <w:proofErr w:type="spellEnd"/>
      <w:r>
        <w:rPr>
          <w:b/>
          <w:sz w:val="28"/>
          <w:szCs w:val="28"/>
        </w:rPr>
        <w:t>/</w:t>
      </w:r>
    </w:p>
    <w:sectPr w:rsidR="00FA1A25" w:rsidRPr="00F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E4"/>
    <w:rsid w:val="00083878"/>
    <w:rsid w:val="0011199A"/>
    <w:rsid w:val="001E5AA2"/>
    <w:rsid w:val="002B7E9A"/>
    <w:rsid w:val="00312CFE"/>
    <w:rsid w:val="00337843"/>
    <w:rsid w:val="00365304"/>
    <w:rsid w:val="003C35E0"/>
    <w:rsid w:val="003E0F8B"/>
    <w:rsid w:val="00412C0D"/>
    <w:rsid w:val="005079A6"/>
    <w:rsid w:val="005F1362"/>
    <w:rsid w:val="006C5CFF"/>
    <w:rsid w:val="006D1BEE"/>
    <w:rsid w:val="00707905"/>
    <w:rsid w:val="0071044A"/>
    <w:rsid w:val="00776D50"/>
    <w:rsid w:val="007A51EB"/>
    <w:rsid w:val="008974EE"/>
    <w:rsid w:val="00A436E4"/>
    <w:rsid w:val="00B018BD"/>
    <w:rsid w:val="00B23DF2"/>
    <w:rsid w:val="00B338E5"/>
    <w:rsid w:val="00B46CD9"/>
    <w:rsid w:val="00B477AF"/>
    <w:rsid w:val="00D74A19"/>
    <w:rsid w:val="00DA5ECF"/>
    <w:rsid w:val="00F751C2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2015-03-23T10:46:00Z</dcterms:created>
  <dcterms:modified xsi:type="dcterms:W3CDTF">2015-03-23T10:46:00Z</dcterms:modified>
</cp:coreProperties>
</file>