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3BE" w:rsidRPr="00444039" w:rsidRDefault="00FF73BE" w:rsidP="00E679F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333333"/>
          <w:sz w:val="44"/>
          <w:szCs w:val="44"/>
          <w:lang w:eastAsia="ru-RU"/>
        </w:rPr>
      </w:pPr>
      <w:r w:rsidRPr="00444039">
        <w:rPr>
          <w:rFonts w:asciiTheme="majorHAnsi" w:eastAsia="Times New Roman" w:hAnsiTheme="majorHAnsi" w:cs="Arial"/>
          <w:b/>
          <w:bCs/>
          <w:color w:val="333333"/>
          <w:sz w:val="44"/>
          <w:szCs w:val="44"/>
          <w:lang w:eastAsia="ru-RU"/>
        </w:rPr>
        <w:t xml:space="preserve">Сидоров Виктор </w:t>
      </w:r>
      <w:r w:rsidR="0067667B" w:rsidRPr="00444039">
        <w:rPr>
          <w:rFonts w:asciiTheme="majorHAnsi" w:eastAsia="Times New Roman" w:hAnsiTheme="majorHAnsi" w:cs="Arial"/>
          <w:b/>
          <w:bCs/>
          <w:color w:val="333333"/>
          <w:sz w:val="44"/>
          <w:szCs w:val="44"/>
          <w:lang w:eastAsia="ru-RU"/>
        </w:rPr>
        <w:t>Михайлович.</w:t>
      </w:r>
    </w:p>
    <w:p w:rsidR="0067667B" w:rsidRDefault="0067667B" w:rsidP="00E679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444039" w:rsidRDefault="00444039" w:rsidP="00E679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444039" w:rsidRDefault="00444039" w:rsidP="00E679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D842AD" w:rsidRPr="00FF73BE" w:rsidRDefault="0067667B" w:rsidP="00E679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2011680" cy="2783205"/>
            <wp:effectExtent l="0" t="0" r="7620" b="0"/>
            <wp:docPr id="1" name="Рисунок 1" descr="D:\Фото\в Одноклассники\Суп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в Одноклассники\Супе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78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039" w:rsidRDefault="00444039" w:rsidP="00FF73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44039" w:rsidRDefault="00444039" w:rsidP="00FF73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44039" w:rsidRDefault="00444039" w:rsidP="00FF73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F73BE" w:rsidRPr="00FF73BE" w:rsidRDefault="00C172F5" w:rsidP="00FF73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Родился 2</w:t>
      </w:r>
      <w:r w:rsidR="00A96B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 октября 1921 г. в г. Симбирск</w:t>
      </w:r>
      <w:r w:rsidR="00FF73BE" w:rsidRPr="00FF73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Русский.</w:t>
      </w:r>
    </w:p>
    <w:p w:rsidR="00D842AD" w:rsidRDefault="00FF73BE" w:rsidP="00FF73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73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Член ВЛКСМ с 1937 г.</w:t>
      </w:r>
      <w:r w:rsidR="006766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FF73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Призван в РККА 10 мая 1941 г. Пестяковским РВК Ивановской обл.</w:t>
      </w:r>
    </w:p>
    <w:p w:rsidR="00D842AD" w:rsidRDefault="00C027AC" w:rsidP="00FF73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Принял военную присягу 23 июня1941 года.</w:t>
      </w:r>
    </w:p>
    <w:p w:rsidR="00C027AC" w:rsidRPr="00E679FC" w:rsidRDefault="00C027AC" w:rsidP="00FF73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мая по сентябрь 1941 года – курсант 38-ой ШМАС в г. Воронеж</w:t>
      </w:r>
      <w:r w:rsidR="005025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специальности мастер авиавооружения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5025C6" w:rsidRPr="00796B64" w:rsidRDefault="00C027AC" w:rsidP="00E67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23 сентября 1941 года – младший сержант</w:t>
      </w:r>
      <w:r w:rsidR="005025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508-го ИАП</w:t>
      </w:r>
      <w:r w:rsidR="00E679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Формирование 508-го ИАП</w:t>
      </w:r>
      <w:r w:rsidR="00E679FC" w:rsidRPr="00E679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закончено 24.09.1941 в г. Рассказово Тамбовской области.</w:t>
      </w:r>
    </w:p>
    <w:p w:rsidR="005025C6" w:rsidRDefault="00FF73BE" w:rsidP="00FF73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73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</w:t>
      </w:r>
      <w:r w:rsidRPr="00FF73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ействующей армии с мая 1942 г. Мастер по вооружению звена управления 508-го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FF73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истребительного авиационного полка.</w:t>
      </w:r>
      <w:r w:rsidR="005025C6" w:rsidRPr="005025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FF73BE" w:rsidRDefault="005025C6" w:rsidP="00FF73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14 августа 1942 года присвоено звание сержант.</w:t>
      </w:r>
    </w:p>
    <w:p w:rsidR="00C32FBA" w:rsidRPr="00FF73BE" w:rsidRDefault="00C32FBA" w:rsidP="00C32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F73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Кандидат в члены ВКП(б) с 1943 г.</w:t>
      </w:r>
    </w:p>
    <w:p w:rsidR="00B254FD" w:rsidRDefault="00747300" w:rsidP="00FF73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18 апреля 1943 года присвоено звание</w:t>
      </w:r>
      <w:r w:rsidR="005025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старший сержант.</w:t>
      </w:r>
    </w:p>
    <w:p w:rsidR="00D842AD" w:rsidRPr="00FF73BE" w:rsidRDefault="00D842AD" w:rsidP="00FF73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F73BE" w:rsidRDefault="00FF73BE" w:rsidP="00FF73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73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 июня 1943 г. приказом командира 508-го истребительного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FF73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авиационного полка 205-й истребительной авиационной дивизии Воронежского фронта№03/Н старший сержант Сидоров В.М. награжден медалью «За отвагу»:</w:t>
      </w:r>
    </w:p>
    <w:p w:rsidR="00AD7227" w:rsidRPr="00FF73BE" w:rsidRDefault="00A96B73" w:rsidP="00FF73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192530" cy="1908175"/>
            <wp:effectExtent l="0" t="0" r="7620" b="0"/>
            <wp:docPr id="2" name="Рисунок 2" descr="C:\Users\Михаил и Надежда\Desktop\za_otva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хаил и Надежда\Desktop\za_otvag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3BE" w:rsidRPr="00FF73BE" w:rsidRDefault="00FF73BE" w:rsidP="00FF73B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FF73B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«… за то, что он,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Pr="00FF73B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участвуя в Отечественной войне с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мая м-ца 1942 г. по 12.6.43 г. </w:t>
      </w:r>
      <w:r w:rsidRPr="00FF73B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обслужил мат.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Pr="00FF73B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часть вооружения 95 боевых вылетов без случаев отказа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Pr="00FF73B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авиавооружения по его вине. Произвел 12 поле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вых и 7 монтажей авиавооружения </w:t>
      </w:r>
      <w:r w:rsidRPr="00FF73B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Pr="00FF73B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 то, что он в период с 22.5.43 по 9.6.43 г., проявляя мужество, отвагу, не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Pr="00FF73B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жалея сил и жизни, которой угрожали повседневные бомбардировки аэродрома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Грязное</w:t>
      </w:r>
      <w:r w:rsidRPr="00FF73B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, самый последний выпускал свой самолет на боевое задание и вылет по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Pr="00FF73B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тревоге во время налета, так как зачастую летчики управления штурман и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Pr="00FF73B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начальник ВСС вылетали после того, как они выпустят группы самолетов по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Pr="00FF73B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тревоге.</w:t>
      </w:r>
    </w:p>
    <w:p w:rsidR="00FF73BE" w:rsidRDefault="00FF73BE" w:rsidP="00C32F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FF73B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9.6.43 г. Благодаря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Pr="00FF73B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своевременного выпуска самолета в воздух разрывы падавших бомб были бесцельны,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Pr="00FF73B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которые падали позади рулящего на взлет его самолета.»</w:t>
      </w:r>
    </w:p>
    <w:p w:rsidR="00C32FBA" w:rsidRDefault="00C32FBA" w:rsidP="00C32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27 октября 1944 года 508-ой ИАП преобразован в 213-ый Гвардейский Истребительный Полк.</w:t>
      </w:r>
    </w:p>
    <w:p w:rsidR="00D842AD" w:rsidRPr="00FF73BE" w:rsidRDefault="00D842AD" w:rsidP="00C32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FF73BE" w:rsidRDefault="00FF73BE" w:rsidP="00FF73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73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16 мая 1945 г. приказом командира 213-го гвардейского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FF73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истребительного авиационного Одерского ордена Александра Невского полка 1-го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FF73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Украинского фронта гвардии старший сержант Сидоров В.М. награжден медалью «За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FF73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боевые заслуги»:</w:t>
      </w:r>
    </w:p>
    <w:p w:rsidR="00A96B73" w:rsidRPr="00FF73BE" w:rsidRDefault="00A96B73" w:rsidP="00FF73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192530" cy="1908175"/>
            <wp:effectExtent l="0" t="0" r="7620" b="0"/>
            <wp:docPr id="3" name="Рисунок 3" descr="C:\Users\Михаил и Надежда\Desktop\za_boevie_zaslu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ихаил и Надежда\Desktop\za_boevie_zaslug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478" w:rsidRDefault="00FF73BE" w:rsidP="00FF73B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FF73B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«… за то, что он,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Pr="00FF73B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участвуя в Отечественной войне с немецкими захватчиками, по своей специальности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Pr="00FF73B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обслужил лично 478 боевых вылетов без единого отказа по его вине. Произвел 13восстановительных, </w:t>
      </w:r>
    </w:p>
    <w:p w:rsidR="00FF73BE" w:rsidRDefault="00FF73BE" w:rsidP="00FF73B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FF73B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44 текущих и 64 мелких ремонта. Тов. СИДОРОВ является одним</w:t>
      </w:r>
      <w:r w:rsidR="006F36D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Pr="00FF73B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из дисциплинированных младших командиров, трудолюбив, несет отлично караульную</w:t>
      </w:r>
      <w:r w:rsidR="006F36D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Pr="00FF73B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службу по охране материальной части самолетов и личного состава.»</w:t>
      </w:r>
    </w:p>
    <w:p w:rsidR="00D842AD" w:rsidRDefault="00D842AD" w:rsidP="00FF73B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C97478" w:rsidRDefault="00C32FBA" w:rsidP="00C32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 время Великой Отечественной Войны </w:t>
      </w:r>
      <w:r w:rsidR="00E679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508-ой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ИАП</w:t>
      </w:r>
      <w:r w:rsidR="007E40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(с 27.10.44 г. 213 –й Гвардейский истребительный Одерский, орденов Богдана Хмельницкого и Александра Невского авиационный полк)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воевал в составе Брянского, Воронежского, Сталинградского, 2-го Украинского и 1-го Украинского Фронтов и </w:t>
      </w:r>
      <w:r w:rsidRPr="00C32F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произвел 5306 боевых вылетов с налетом 5275 часов (3403 - прикрытие,</w:t>
      </w:r>
    </w:p>
    <w:p w:rsidR="00C97478" w:rsidRDefault="00C32FBA" w:rsidP="00C32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32F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737 - сопровождение, 416 - разведка, 121 - штурмовка, 62 - "свободная охота", 523 - перехват, 14 - блокировка аэродромов). Сбито 311 самолетов противника, уничтожено: 5 артиллерийских орудий, 10 зенитных орудий, 2 танка, 2 паровоза, </w:t>
      </w:r>
    </w:p>
    <w:p w:rsidR="00C97478" w:rsidRDefault="00C32FBA" w:rsidP="00C32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32F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 цистерн с горючим, 109 автомашин, 116 повозок на конной тяге, 8 тягачей,</w:t>
      </w:r>
    </w:p>
    <w:p w:rsidR="00C32FBA" w:rsidRDefault="00C32FBA" w:rsidP="00C32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32F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3 склада боеприпасов, до 3600 человек живой силы. Потеряно 112 самолетов (боевые потери - 96 самолетов), 52 летчика и 9 человек технического состава.</w:t>
      </w:r>
    </w:p>
    <w:p w:rsidR="00C172F5" w:rsidRDefault="00C172F5" w:rsidP="00C32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44039" w:rsidRDefault="00444039" w:rsidP="00C32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44039" w:rsidRDefault="00444039" w:rsidP="00C32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172F5" w:rsidRPr="00FF73BE" w:rsidRDefault="00C172F5" w:rsidP="00C32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bookmarkStart w:id="0" w:name="_GoBack"/>
      <w:bookmarkEnd w:id="0"/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Демобилизован</w:t>
      </w:r>
      <w:proofErr w:type="gramEnd"/>
      <w:r w:rsidR="00C974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из Вооружённых Сил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20.03.1946 года на основании Указа Президиума Верховного Совета.</w:t>
      </w:r>
    </w:p>
    <w:p w:rsidR="00FF73BE" w:rsidRPr="00FF73BE" w:rsidRDefault="00FF73BE" w:rsidP="00C32FBA">
      <w:pPr>
        <w:shd w:val="clear" w:color="auto" w:fill="FFFFFF"/>
        <w:spacing w:after="0" w:line="240" w:lineRule="auto"/>
        <w:ind w:right="1605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</w:p>
    <w:p w:rsidR="00FF73BE" w:rsidRDefault="00FF73BE" w:rsidP="00FF73B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FF73B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6 апреля 1985 г. приказом Министра</w:t>
      </w:r>
      <w:r w:rsidR="006F36D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Pr="00FF73B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Обороны СССР №74 награжден ор</w:t>
      </w:r>
      <w:r w:rsidR="00CB3CF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деном Отечественной войны первой</w:t>
      </w:r>
      <w:r w:rsidRPr="00FF73B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степени.</w:t>
      </w:r>
    </w:p>
    <w:p w:rsidR="00A96B73" w:rsidRDefault="00A96B73" w:rsidP="00FF73B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192530" cy="1487170"/>
            <wp:effectExtent l="0" t="0" r="7620" b="0"/>
            <wp:docPr id="4" name="Рисунок 4" descr="C:\Users\Михаил и Надежда\Desktop\orden_otechestvennoy_vo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ихаил и Надежда\Desktop\orden_otechestvennoy_voin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A32" w:rsidRDefault="00521784" w:rsidP="00FF73B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Награждён так же медалями:</w:t>
      </w:r>
    </w:p>
    <w:p w:rsidR="00521784" w:rsidRPr="00521784" w:rsidRDefault="00521784" w:rsidP="00FF73B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192530" cy="1908175"/>
            <wp:effectExtent l="0" t="0" r="7620" b="0"/>
            <wp:docPr id="5" name="Рисунок 5" descr="C:\Users\Михаил и Надежда\Desktop\za_pobe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ихаил и Надежда\Desktop\za_pobedu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Cs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192530" cy="1908175"/>
            <wp:effectExtent l="0" t="0" r="7620" b="0"/>
            <wp:docPr id="6" name="Рисунок 6" descr="C:\Users\Михаил и Надежда\Desktop\za_oboronu_stalengr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ихаил и Надежда\Desktop\za_oboronu_stalengrad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Cs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192530" cy="1908175"/>
            <wp:effectExtent l="0" t="0" r="7620" b="0"/>
            <wp:docPr id="7" name="Рисунок 7" descr="C:\Users\Михаил и Надежда\Desktop\za_vzjtie_ber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ихаил и Надежда\Desktop\za_vzjtie_berlin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Cs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192530" cy="1908175"/>
            <wp:effectExtent l="0" t="0" r="7620" b="0"/>
            <wp:docPr id="8" name="Рисунок 8" descr="C:\Users\Михаил и Надежда\Desktop\za_vzjtie_v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ихаил и Надежда\Desktop\za_vzjtie_veni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2F5" w:rsidRDefault="00C172F5" w:rsidP="00FF73B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C172F5" w:rsidRPr="00FF73BE" w:rsidRDefault="00C172F5" w:rsidP="00FF73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72F5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Умер</w:t>
      </w:r>
      <w:r w:rsidR="00747300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на 71</w:t>
      </w:r>
      <w:r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-ом году жизни 24-го августа 1992 года. Похоронен в с. Хотимль Южского района Ивановской области.</w:t>
      </w:r>
    </w:p>
    <w:p w:rsidR="00176E8F" w:rsidRDefault="00176E8F"/>
    <w:sectPr w:rsidR="00176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F0EF5"/>
    <w:multiLevelType w:val="multilevel"/>
    <w:tmpl w:val="09EE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1A6C20"/>
    <w:multiLevelType w:val="multilevel"/>
    <w:tmpl w:val="A70A9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A64A1C"/>
    <w:multiLevelType w:val="multilevel"/>
    <w:tmpl w:val="BF48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BD68A6"/>
    <w:multiLevelType w:val="multilevel"/>
    <w:tmpl w:val="F4C85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BE"/>
    <w:rsid w:val="00176E8F"/>
    <w:rsid w:val="001E2AD8"/>
    <w:rsid w:val="00444039"/>
    <w:rsid w:val="00476631"/>
    <w:rsid w:val="005025C6"/>
    <w:rsid w:val="00521784"/>
    <w:rsid w:val="0067667B"/>
    <w:rsid w:val="006F36DE"/>
    <w:rsid w:val="00747300"/>
    <w:rsid w:val="00796B64"/>
    <w:rsid w:val="007E40EF"/>
    <w:rsid w:val="00A96B73"/>
    <w:rsid w:val="00AD7227"/>
    <w:rsid w:val="00B254FD"/>
    <w:rsid w:val="00C027AC"/>
    <w:rsid w:val="00C172F5"/>
    <w:rsid w:val="00C32FBA"/>
    <w:rsid w:val="00C97478"/>
    <w:rsid w:val="00CB3CF7"/>
    <w:rsid w:val="00D842AD"/>
    <w:rsid w:val="00DB3D7F"/>
    <w:rsid w:val="00E679FC"/>
    <w:rsid w:val="00EC1A32"/>
    <w:rsid w:val="00F1675A"/>
    <w:rsid w:val="00F9340D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6B64"/>
  </w:style>
  <w:style w:type="paragraph" w:styleId="a3">
    <w:name w:val="Balloon Text"/>
    <w:basedOn w:val="a"/>
    <w:link w:val="a4"/>
    <w:uiPriority w:val="99"/>
    <w:semiHidden/>
    <w:unhideWhenUsed/>
    <w:rsid w:val="00676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6B64"/>
  </w:style>
  <w:style w:type="paragraph" w:styleId="a3">
    <w:name w:val="Balloon Text"/>
    <w:basedOn w:val="a"/>
    <w:link w:val="a4"/>
    <w:uiPriority w:val="99"/>
    <w:semiHidden/>
    <w:unhideWhenUsed/>
    <w:rsid w:val="00676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1431">
          <w:marLeft w:val="1170"/>
          <w:marRight w:val="130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3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03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9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131312">
          <w:marLeft w:val="1170"/>
          <w:marRight w:val="130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2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0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06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7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5467091">
          <w:marLeft w:val="1170"/>
          <w:marRight w:val="130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5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1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6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05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0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505771">
          <w:marLeft w:val="1170"/>
          <w:marRight w:val="130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7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4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6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5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8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95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8304303">
          <w:marLeft w:val="1170"/>
          <w:marRight w:val="130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0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9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8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0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и Надежда</dc:creator>
  <cp:lastModifiedBy>Михаил и Надежда</cp:lastModifiedBy>
  <cp:revision>15</cp:revision>
  <dcterms:created xsi:type="dcterms:W3CDTF">2014-01-23T14:44:00Z</dcterms:created>
  <dcterms:modified xsi:type="dcterms:W3CDTF">2014-11-19T17:29:00Z</dcterms:modified>
</cp:coreProperties>
</file>