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D8" w:rsidRDefault="008457D8" w:rsidP="00F4496F">
      <w:pPr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4743450" cy="657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Щеканов Борис Николаевич 1923-2001 Ефрейто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6F" w:rsidRDefault="00F4496F" w:rsidP="00F4496F">
      <w:pPr>
        <w:numPr>
          <w:ilvl w:val="0"/>
          <w:numId w:val="1"/>
        </w:numPr>
      </w:pPr>
      <w:bookmarkStart w:id="0" w:name="_GoBack"/>
      <w:bookmarkEnd w:id="0"/>
      <w:r w:rsidRPr="006676EE">
        <w:t xml:space="preserve">Мой дедушка </w:t>
      </w:r>
      <w:proofErr w:type="spellStart"/>
      <w:r w:rsidRPr="006676EE">
        <w:t>Щеканов</w:t>
      </w:r>
      <w:proofErr w:type="spellEnd"/>
      <w:r w:rsidRPr="006676EE">
        <w:t xml:space="preserve"> Борис Николаевич родился 10 декабря 1923 года. Закончил 8 классов и в 1939 </w:t>
      </w:r>
      <w:proofErr w:type="gramStart"/>
      <w:r w:rsidRPr="006676EE">
        <w:t>году  пошел</w:t>
      </w:r>
      <w:proofErr w:type="gramEnd"/>
      <w:r w:rsidRPr="006676EE">
        <w:t xml:space="preserve"> работать на завод </w:t>
      </w:r>
      <w:r w:rsidRPr="009B3CDB">
        <w:t>“</w:t>
      </w:r>
      <w:proofErr w:type="spellStart"/>
      <w:r w:rsidRPr="009B3CDB">
        <w:t>Госметр</w:t>
      </w:r>
      <w:proofErr w:type="spellEnd"/>
      <w:r w:rsidRPr="009B3CDB">
        <w:t xml:space="preserve">” </w:t>
      </w:r>
      <w:r w:rsidRPr="006676EE">
        <w:t xml:space="preserve">токарем, где и работал до января 1942 года. 24 января он был призван в ряды РККА.   </w:t>
      </w:r>
    </w:p>
    <w:p w:rsidR="00F4496F" w:rsidRPr="006676EE" w:rsidRDefault="00F4496F" w:rsidP="00F4496F">
      <w:pPr>
        <w:numPr>
          <w:ilvl w:val="0"/>
          <w:numId w:val="1"/>
        </w:numPr>
      </w:pPr>
      <w:r w:rsidRPr="009B3CDB">
        <w:t xml:space="preserve">Семья дедушки не уехала в эвакуацию, так как его </w:t>
      </w:r>
      <w:proofErr w:type="gramStart"/>
      <w:r w:rsidRPr="009B3CDB">
        <w:t xml:space="preserve">отец </w:t>
      </w:r>
      <w:r>
        <w:t xml:space="preserve"> </w:t>
      </w:r>
      <w:r w:rsidRPr="009B3CDB">
        <w:t>работал</w:t>
      </w:r>
      <w:proofErr w:type="gramEnd"/>
      <w:r w:rsidRPr="009B3CDB">
        <w:t xml:space="preserve"> на Балтийск</w:t>
      </w:r>
      <w:r>
        <w:t>ом заводе.</w:t>
      </w:r>
      <w:r w:rsidRPr="009B3CDB">
        <w:t xml:space="preserve"> 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Получил направление в войска связи, в 605 отдельную кабельно-шестовую роту связи линейным надсмотрщиком на </w:t>
      </w:r>
      <w:proofErr w:type="spellStart"/>
      <w:r w:rsidRPr="006676EE">
        <w:t>Ораниенбаумский</w:t>
      </w:r>
      <w:proofErr w:type="spellEnd"/>
      <w:r w:rsidRPr="006676EE">
        <w:t xml:space="preserve"> плацдарм. Это область на южном побережье Финского залива, которая была отрезана от основных советских сил и сыграла значительную роль в обороне Ленинграда.     </w:t>
      </w:r>
    </w:p>
    <w:p w:rsidR="00F4496F" w:rsidRPr="006676EE" w:rsidRDefault="00F4496F" w:rsidP="00F4496F">
      <w:pPr>
        <w:numPr>
          <w:ilvl w:val="0"/>
          <w:numId w:val="1"/>
        </w:numPr>
      </w:pPr>
      <w:proofErr w:type="spellStart"/>
      <w:r w:rsidRPr="006676EE">
        <w:t>Ораниенбаумский</w:t>
      </w:r>
      <w:proofErr w:type="spellEnd"/>
      <w:r w:rsidRPr="006676EE">
        <w:t xml:space="preserve"> плацдарм удерживался до </w:t>
      </w:r>
      <w:proofErr w:type="gramStart"/>
      <w:r w:rsidRPr="006676EE">
        <w:t>начала  наступления</w:t>
      </w:r>
      <w:proofErr w:type="gramEnd"/>
      <w:r w:rsidRPr="006676EE">
        <w:t xml:space="preserve"> и соединения советских войск в середине января 1944 года. 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lastRenderedPageBreak/>
        <w:t xml:space="preserve">С этого плацдарма началась операция “Нева-2” – наступательная операция </w:t>
      </w:r>
      <w:proofErr w:type="gramStart"/>
      <w:r w:rsidRPr="006676EE">
        <w:t>Ленинградского  фронта</w:t>
      </w:r>
      <w:proofErr w:type="gramEnd"/>
      <w:r w:rsidRPr="006676EE">
        <w:t xml:space="preserve"> (14-20 января 1944 года), в результате которой Ленинград был освобожден от блокады. Дедушка участвовал в ней в составе 2-ой Ударной Армии, в звании ефрейтора.       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От четкой работы связистов зависела быстрота и своевременность передачи донесений, приказов, команд особенно в условиях боя. Связь </w:t>
      </w:r>
      <w:proofErr w:type="gramStart"/>
      <w:r w:rsidRPr="006676EE">
        <w:t>осуществлялась  по</w:t>
      </w:r>
      <w:proofErr w:type="gramEnd"/>
      <w:r w:rsidRPr="006676EE">
        <w:t xml:space="preserve"> кабельным и проводным линиям (цепочкам).</w:t>
      </w:r>
    </w:p>
    <w:p w:rsidR="00F4496F" w:rsidRPr="006676EE" w:rsidRDefault="00F4496F" w:rsidP="00F4496F">
      <w:r w:rsidRPr="006676EE">
        <w:t xml:space="preserve">Связистов называли “фронтовые </w:t>
      </w:r>
      <w:proofErr w:type="spellStart"/>
      <w:r w:rsidRPr="006676EE">
        <w:t>паутинники</w:t>
      </w:r>
      <w:proofErr w:type="spellEnd"/>
      <w:r w:rsidRPr="006676EE">
        <w:t>” они протягивали связь вдоль линий фронта в непосредственной близости от передовой. От связиста требовалось умение работать хладнокровно, не обращая внимание на артиллерийский огонь и бомбежку, особенно при организации провод</w:t>
      </w:r>
      <w:r>
        <w:t xml:space="preserve">ной связи на столбах (шестах). 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Приходилось иногда в тяжелых боевых условиях копать ямы, устанавливать столбы, залезать на них, </w:t>
      </w:r>
      <w:proofErr w:type="gramStart"/>
      <w:r w:rsidRPr="006676EE">
        <w:t>вкручивать  металлические</w:t>
      </w:r>
      <w:proofErr w:type="gramEnd"/>
      <w:r w:rsidRPr="006676EE">
        <w:t xml:space="preserve"> крюки, закреплять ролики и провода. За сутки прокладывали до 20 километров кабеля и проводов. 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При повреждении связи (а это случалось постоянно) связист был обязан восстановить её в кратчайшие сроки. Если боец не возвращался, посылали другого. Связист в любых условиях, с риском для жизни, обязан был сохранить технику связи (кабель, катушку, аппарат), а если это оказывалось невозможно, то </w:t>
      </w:r>
      <w:proofErr w:type="gramStart"/>
      <w:r w:rsidRPr="006676EE">
        <w:t>уничтожить,  чтобы</w:t>
      </w:r>
      <w:proofErr w:type="gramEnd"/>
      <w:r w:rsidRPr="006676EE">
        <w:t xml:space="preserve"> не досталось врагу.    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С катушкой проводов и шестом, где пешком, а где ползком приходилось обеспечивать связь. Выживать под обстрелами, принимать участие в бою, если этого требовала обстановка, прокладывать линии связи через минные поля, самостоятельно проводя разминирование, если не было сапёров. 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Дедушка был дважды ранен: 1 июля 1942 года и 22 ноября 1943 года. Последнее ранение оказалось тяжёлым. Он попал под бомбёжку во время установки проводов на шесте. Его ранило </w:t>
      </w:r>
      <w:proofErr w:type="gramStart"/>
      <w:r w:rsidRPr="006676EE">
        <w:t>в нижнюю челюсть</w:t>
      </w:r>
      <w:proofErr w:type="gramEnd"/>
      <w:r w:rsidRPr="006676EE">
        <w:t xml:space="preserve"> и он получил тяжёлую контузию.  В 1988 </w:t>
      </w:r>
      <w:proofErr w:type="gramStart"/>
      <w:r w:rsidRPr="006676EE">
        <w:t>году  ранение</w:t>
      </w:r>
      <w:proofErr w:type="gramEnd"/>
      <w:r w:rsidRPr="006676EE">
        <w:t xml:space="preserve"> напомнило о себе. Во время операции врачи извлекли маленький осколок, который находился в костной ткани 45 лет.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Боевой путь дедушки от </w:t>
      </w:r>
      <w:proofErr w:type="spellStart"/>
      <w:r w:rsidRPr="006676EE">
        <w:t>Ораниенбаумского</w:t>
      </w:r>
      <w:proofErr w:type="spellEnd"/>
      <w:r w:rsidRPr="006676EE">
        <w:t xml:space="preserve"> плацдарма проходил через Эстонию, Польшу, Восточную Пруссию, Померанию и закончился в </w:t>
      </w:r>
      <w:proofErr w:type="gramStart"/>
      <w:r w:rsidRPr="006676EE">
        <w:t>Берлине,  где</w:t>
      </w:r>
      <w:proofErr w:type="gramEnd"/>
      <w:r w:rsidRPr="006676EE">
        <w:t xml:space="preserve"> он служил до апреля 1948 года.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>28 августа 1943 года был награжден значком “Отличный связист”. 14 сентября 1943 года награжден медалью “За оборону Ленинграда”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11 июня 1944 года был награжден медалью “За боевые заслуги”. 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>9 июня 1945 года награжден медалью “За взятие Кёнигсберга”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23 февраля </w:t>
      </w:r>
      <w:proofErr w:type="gramStart"/>
      <w:r w:rsidRPr="006676EE">
        <w:t>1947  года</w:t>
      </w:r>
      <w:proofErr w:type="gramEnd"/>
      <w:r w:rsidRPr="006676EE">
        <w:t xml:space="preserve"> награжден медалью “За победу над Германией”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Служба в Берлине 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lastRenderedPageBreak/>
        <w:t xml:space="preserve">Дедушка вернулся в Ленинград в 1948 году, закончил </w:t>
      </w:r>
      <w:proofErr w:type="gramStart"/>
      <w:r w:rsidRPr="006676EE">
        <w:t>Ленинградский  автомобильно</w:t>
      </w:r>
      <w:proofErr w:type="gramEnd"/>
      <w:r w:rsidRPr="006676EE">
        <w:t xml:space="preserve">-дорожный техникум и работал до пенсии в Ленинградском производственном объединении грузового автотранспорта  №1. </w:t>
      </w:r>
    </w:p>
    <w:p w:rsidR="00F4496F" w:rsidRPr="006676EE" w:rsidRDefault="00F4496F" w:rsidP="00F4496F">
      <w:pPr>
        <w:numPr>
          <w:ilvl w:val="0"/>
          <w:numId w:val="1"/>
        </w:numPr>
      </w:pPr>
      <w:r w:rsidRPr="006676EE">
        <w:t xml:space="preserve">Умер 11 сентября 2001 года.      </w:t>
      </w:r>
    </w:p>
    <w:p w:rsidR="00F74556" w:rsidRDefault="00F74556"/>
    <w:sectPr w:rsidR="00F7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462E"/>
    <w:multiLevelType w:val="hybridMultilevel"/>
    <w:tmpl w:val="3B464DDC"/>
    <w:lvl w:ilvl="0" w:tplc="8432D9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B87E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2ACA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FCAE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0868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6080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16FA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C2D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5098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EE"/>
    <w:rsid w:val="007106EE"/>
    <w:rsid w:val="008457D8"/>
    <w:rsid w:val="00F4496F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742E-A988-4956-8307-D849F19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2015-04-07T09:05:00Z</dcterms:created>
  <dcterms:modified xsi:type="dcterms:W3CDTF">2015-04-07T09:06:00Z</dcterms:modified>
</cp:coreProperties>
</file>