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B4" w:rsidRDefault="003B24B4" w:rsidP="003B24B4">
      <w:pPr>
        <w:shd w:val="clear" w:color="auto" w:fill="FFFFFF"/>
        <w:spacing w:before="100" w:beforeAutospacing="1" w:after="225" w:line="450" w:lineRule="atLeast"/>
        <w:outlineLvl w:val="1"/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</w:pPr>
      <w:r w:rsidRPr="003B24B4"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  <w:t>http://tyumedia.ru/89348.html</w:t>
      </w:r>
      <w:bookmarkStart w:id="0" w:name="_GoBack"/>
      <w:bookmarkEnd w:id="0"/>
    </w:p>
    <w:p w:rsidR="003B24B4" w:rsidRPr="003B24B4" w:rsidRDefault="003B24B4" w:rsidP="003B24B4">
      <w:pPr>
        <w:shd w:val="clear" w:color="auto" w:fill="FFFFFF"/>
        <w:spacing w:before="100" w:beforeAutospacing="1" w:after="225" w:line="450" w:lineRule="atLeast"/>
        <w:outlineLvl w:val="1"/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</w:pPr>
      <w:r w:rsidRPr="003B24B4"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  <w:t>Вам всем, кто вынес ту войну, поклон и память поколений</w:t>
      </w:r>
    </w:p>
    <w:p w:rsidR="003B24B4" w:rsidRPr="003B24B4" w:rsidRDefault="003B24B4" w:rsidP="003B24B4">
      <w:pPr>
        <w:shd w:val="clear" w:color="auto" w:fill="FFFFFF"/>
        <w:spacing w:line="225" w:lineRule="atLeast"/>
        <w:rPr>
          <w:rFonts w:ascii="Arial" w:eastAsia="Times New Roman" w:hAnsi="Arial" w:cs="Arial"/>
          <w:color w:val="8DA1B6"/>
          <w:sz w:val="20"/>
          <w:szCs w:val="20"/>
          <w:lang w:eastAsia="ru-RU"/>
        </w:rPr>
      </w:pPr>
      <w:hyperlink r:id="rId4" w:history="1">
        <w:r w:rsidRPr="003B24B4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Главная</w:t>
        </w:r>
      </w:hyperlink>
      <w:r w:rsidRPr="003B24B4">
        <w:rPr>
          <w:rFonts w:ascii="Arial" w:eastAsia="Times New Roman" w:hAnsi="Arial" w:cs="Arial"/>
          <w:color w:val="8DA1B6"/>
          <w:sz w:val="20"/>
          <w:szCs w:val="20"/>
          <w:lang w:eastAsia="ru-RU"/>
        </w:rPr>
        <w:t xml:space="preserve"> | </w:t>
      </w:r>
      <w:hyperlink r:id="rId5" w:history="1">
        <w:r w:rsidRPr="003B24B4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Все публикации</w:t>
        </w:r>
      </w:hyperlink>
    </w:p>
    <w:p w:rsidR="003B24B4" w:rsidRPr="003B24B4" w:rsidRDefault="003B24B4" w:rsidP="003B24B4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3B24B4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1904365" cy="1426845"/>
            <wp:effectExtent l="0" t="0" r="635" b="1905"/>
            <wp:docPr id="2" name="Рисунок 2" descr="Вам всем, кто вынес ту войну, поклон и память поколе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м всем, кто вынес ту войну, поклон и память поколен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4B4" w:rsidRPr="003B24B4" w:rsidRDefault="003B24B4" w:rsidP="003B24B4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3B24B4">
        <w:rPr>
          <w:rFonts w:ascii="Arial" w:eastAsia="Times New Roman" w:hAnsi="Arial" w:cs="Arial"/>
          <w:sz w:val="20"/>
          <w:szCs w:val="20"/>
          <w:lang w:eastAsia="ru-RU"/>
        </w:rPr>
        <w:t>14:43 | 23 мая 2012</w:t>
      </w:r>
    </w:p>
    <w:p w:rsidR="003B24B4" w:rsidRPr="003B24B4" w:rsidRDefault="003B24B4" w:rsidP="003B24B4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3B24B4">
        <w:rPr>
          <w:rFonts w:ascii="Arial" w:eastAsia="Times New Roman" w:hAnsi="Arial" w:cs="Arial"/>
          <w:sz w:val="20"/>
          <w:szCs w:val="20"/>
          <w:lang w:eastAsia="ru-RU"/>
        </w:rPr>
        <w:t xml:space="preserve">Номер: </w:t>
      </w:r>
      <w:hyperlink r:id="rId7" w:history="1">
        <w:r w:rsidRPr="003B24B4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41 (9405)</w:t>
        </w:r>
      </w:hyperlink>
    </w:p>
    <w:p w:rsidR="003B24B4" w:rsidRPr="003B24B4" w:rsidRDefault="003B24B4" w:rsidP="003B24B4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3B24B4">
        <w:rPr>
          <w:rFonts w:ascii="Arial" w:eastAsia="Times New Roman" w:hAnsi="Arial" w:cs="Arial"/>
          <w:sz w:val="20"/>
          <w:szCs w:val="20"/>
          <w:lang w:eastAsia="ru-RU"/>
        </w:rPr>
        <w:t xml:space="preserve">Источник: </w:t>
      </w:r>
      <w:hyperlink r:id="rId8" w:history="1">
        <w:r w:rsidRPr="003B24B4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Сельский труженик</w:t>
        </w:r>
      </w:hyperlink>
    </w:p>
    <w:p w:rsidR="003B24B4" w:rsidRPr="003B24B4" w:rsidRDefault="003B24B4" w:rsidP="003B24B4">
      <w:pPr>
        <w:shd w:val="clear" w:color="auto" w:fill="FFFFFF"/>
        <w:spacing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3B24B4">
        <w:rPr>
          <w:rFonts w:ascii="Arial" w:eastAsia="Times New Roman" w:hAnsi="Arial" w:cs="Arial"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104775" cy="104775"/>
            <wp:effectExtent l="0" t="0" r="9525" b="9525"/>
            <wp:docPr id="1" name="Рисунок 1" descr="http://tyumedia.ru/i/icon_print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yumedia.ru/i/icon_print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3B24B4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Версия для печати</w:t>
        </w:r>
      </w:hyperlink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Священный для всего нашего народа праздник – День Великой Победы. Когда скорбь и радость шагают вместе.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Нет в России ни дома, ни хаты,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Где б ни глянул на вас со стены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Молодыми глазами солдата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Окрыляющий подвиг войны.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Сколько стихов и песен написано о тех горячих, трагических и героических днях, пропахших порохом, гарью, дымом пожарищ. Они звучали, звучат и будут звучать под нашим российским небом.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9 Мая. В этот день во всех городах и весях люди приходят к мемориалам и обелискам, чтобы почтить память тех, кто не вернулся с полей сражений, и восславить живых героев. Всё было в соответствии с этими славными традициями и нынче.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У нас в селе Чёрном памятник погибшим представляет собой часовенку с барельефом внутри - фигурой скорбящей Божией матери. И от этой часовенки идут в четыре ряда мраморные плиты с именами фронтовиков: кто-то из них погиб на войне, кто-то скончался от ран, иных уже унесло безжалостное время.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Место, где располагается этот мемориальный комплекс, очень красивое, на 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бурге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>, среди кедрача, где вздымаются золотые купола возрожденной недавно церкви. А внизу видна речка Чёрная, что впадает в Вагай, и сейчас, по весне, она заполняет всю пойму.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Место историческое само по себе. Именно отсюда начиналась и разрасталась 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Атбашская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 слобода. Здесь стояла когда-то школа. Были торговый ряд, сельсовет. И отсюда уходили призывники на защиту Отечества.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lastRenderedPageBreak/>
        <w:t>Нынешний праздник был построен не по привычному сценарию, а с элементами «исторической реконструкции», позволявшей представить тот далёкий день начала войны – 22 июня 1941 года.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Городской сад. Воскресный день, выходной. На аллее гуляют люди, беззаботно резвятся дети, молодежь танцует под музыку, что звучит из динамика.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И вдруг всё меняется вмиг.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Из динамика раздается голос Левитана: 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«Внимание! Говорит Москва! Говорит Москва! Заявление Советского правительства. Граждане и гражданки Советского Союза! Сегодня, 22 июня, в четыре часа утра, без объявления войны германские войска напали на нашу страну. Атаковали наши границы во многих местах. И подвергли бомбардировке города Житомир, Киев, Севастополь, Каунас и другие…».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Даже сейчас, спустя 70 с лишним лет после тех кровавых событий, пробирает мороз по коже, когда слышишь это сообщение. А потом мы увидели эпизоды призыва, проводов. Под песню «Вставай, страна огромная» провожали на фронт дорогих своих близких остающиеся в тылу жёны, матери, сёстры, дети. Это было всё так «взаправду», что, когда раздалась команда «по машинам!» и парни бросились за шлагбаум к грузовику, ощущение было такое, что сместились границы времени, и мы в 41-м году. Эти военные «картины» сумели представить так наглядно и убедительно наши нынешние подростки, дети мирного времени, в ком, видать по всему, живы гены народной памяти, и они, конечно, продолжатся и в последующих поколениях.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А праздник шёл своим чередом. Внесли знамя Победы. Звучал Государственный гимн. Была минута молчания. Затем говорили свои приветственные слова глава сельской администрации Н.Н. Фёдорова, председатель ветеранской «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первички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» А.С. 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Арканова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 и другие.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В почетном «строю» ветеранов - фронтовиков на сей раз был один-единственный представитель той славной гвардии, Шарапов Валентин Васильевич, на груди которого сияли медали «За победу над Германией», «За победу над Японией», медаль Жукова и орден Отечественной войны. 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А второй фронтовик, Плесовских Кузьма Петрович, не пропускавший ранее ни единого Дня Победы, в эти дни приболел и не смог быть на торжествах. Тем не менее накануне, попросив своего племянника, у которого есть машина, посетил мемориал и по зову сердца, по долгу братства солдатского отдал должное памяти всех своих земляков. Возложив у каждой из 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стелл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 по венку, как делает это уже многие годы. 26 венков возложил!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А им, оставшимся ветеранам, непосредственным участникам боев, подарили живые цветы: Валентину Васильевичу – на митинге, Кузьме Петровичу – дома, куда съездила хозяйка территории. У него, кстати, этот месяц ещё и именинный, он родился 1 мая. И ушёл на войну, когда чуть исполнилось семнадцать. 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Как никогда весомо звучали из детских уст такие строки: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Вам всем, кто вынес ту войну,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В тылу иль на полях сражений,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lastRenderedPageBreak/>
        <w:t>Принес победную весну –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Поклон и память поколений.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После торжественной части всех пригласили на праздничный обед в столовую школы. Об угощении позаботился совет ветеранов. А за материальную поддержку спасибо нашим спонсорам, двум Надеждам, – Гусевой и Плесовских, которые никогда не отказывают в помощи.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Также</w:t>
      </w:r>
      <w:proofErr w:type="gram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 как и на митинге, помянули за столом всех, кого нет уже на земле, кто сражался на фронте и ковал победу в тылу. Поднимали тост за живых. Вспоминали то время. Перепели все песни, что когда-то </w:t>
      </w:r>
      <w:proofErr w:type="spellStart"/>
      <w:r w:rsidRPr="003B24B4">
        <w:rPr>
          <w:rFonts w:ascii="Arial" w:eastAsia="Times New Roman" w:hAnsi="Arial" w:cs="Arial"/>
          <w:sz w:val="21"/>
          <w:szCs w:val="21"/>
          <w:lang w:eastAsia="ru-RU"/>
        </w:rPr>
        <w:t>певались</w:t>
      </w:r>
      <w:proofErr w:type="spellEnd"/>
      <w:r w:rsidRPr="003B24B4">
        <w:rPr>
          <w:rFonts w:ascii="Arial" w:eastAsia="Times New Roman" w:hAnsi="Arial" w:cs="Arial"/>
          <w:sz w:val="21"/>
          <w:szCs w:val="21"/>
          <w:lang w:eastAsia="ru-RU"/>
        </w:rPr>
        <w:t xml:space="preserve"> у солдатских костров и в тылу, на сельских «полянках», - «Огонек», «Катюшу», «Синенький скромный платочек», «Соловьи».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Это повествование мне, уроженке Липецкой области, района, пограничного с Воронежской областью, где фашисты наделали много бед, хочется завершить такими словами: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На висках – седина,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За окном – тишина.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Пусть она никогда не взорвётся.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Пусть пришла седина.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Но осталась страна,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sz w:val="21"/>
          <w:szCs w:val="21"/>
          <w:lang w:eastAsia="ru-RU"/>
        </w:rPr>
        <w:t>Что Великой Россией зовется.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Раиса ПЛЕСОВСКИХ</w:t>
      </w:r>
    </w:p>
    <w:p w:rsidR="003B24B4" w:rsidRPr="003B24B4" w:rsidRDefault="003B24B4" w:rsidP="003B24B4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с. Чёрное</w:t>
      </w:r>
    </w:p>
    <w:p w:rsidR="003B24B4" w:rsidRPr="003B24B4" w:rsidRDefault="003B24B4" w:rsidP="003B24B4">
      <w:pPr>
        <w:shd w:val="clear" w:color="auto" w:fill="FFFFFF"/>
        <w:spacing w:before="100" w:beforeAutospacing="1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3B24B4">
        <w:rPr>
          <w:rFonts w:ascii="Arial" w:eastAsia="Times New Roman" w:hAnsi="Arial" w:cs="Arial"/>
          <w:b/>
          <w:bCs/>
          <w:i/>
          <w:iCs/>
          <w:sz w:val="21"/>
          <w:szCs w:val="21"/>
          <w:lang w:eastAsia="ru-RU"/>
        </w:rPr>
        <w:t>Фото представлено</w:t>
      </w:r>
      <w:r w:rsidRPr="003B24B4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Натальей Фёдоровой</w:t>
      </w:r>
    </w:p>
    <w:p w:rsidR="00D650A8" w:rsidRDefault="00D650A8"/>
    <w:sectPr w:rsidR="00D6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B4"/>
    <w:rsid w:val="003B24B4"/>
    <w:rsid w:val="00D6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8AB25-E51D-4A77-B0E3-D8AE6B0B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24B4"/>
    <w:rPr>
      <w:strike w:val="0"/>
      <w:dstrike w:val="0"/>
      <w:color w:val="0000FF"/>
      <w:u w:val="none"/>
      <w:effect w:val="none"/>
    </w:rPr>
  </w:style>
  <w:style w:type="character" w:styleId="a4">
    <w:name w:val="Emphasis"/>
    <w:basedOn w:val="a0"/>
    <w:uiPriority w:val="20"/>
    <w:qFormat/>
    <w:rsid w:val="003B24B4"/>
    <w:rPr>
      <w:i/>
      <w:iCs/>
    </w:rPr>
  </w:style>
  <w:style w:type="character" w:styleId="a5">
    <w:name w:val="Strong"/>
    <w:basedOn w:val="a0"/>
    <w:uiPriority w:val="22"/>
    <w:qFormat/>
    <w:rsid w:val="003B2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6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8711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9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62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27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570883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729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465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990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548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7983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79732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yumedia.ru/19/editorial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yumedia.ru/19/8057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tyumedia.ru/print/89348.html" TargetMode="External"/><Relationship Id="rId5" Type="http://schemas.openxmlformats.org/officeDocument/2006/relationships/hyperlink" Target="http://tyumedia.ru/all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tyumedia.ru/" TargetMode="External"/><Relationship Id="rId9" Type="http://schemas.openxmlformats.org/officeDocument/2006/relationships/hyperlink" Target="http://tyumedia.ru/print/8934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Плесовских</dc:creator>
  <cp:keywords/>
  <dc:description/>
  <cp:lastModifiedBy>Николай Плесовских</cp:lastModifiedBy>
  <cp:revision>1</cp:revision>
  <dcterms:created xsi:type="dcterms:W3CDTF">2015-04-16T12:46:00Z</dcterms:created>
  <dcterms:modified xsi:type="dcterms:W3CDTF">2015-04-16T12:49:00Z</dcterms:modified>
</cp:coreProperties>
</file>