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699" w:rsidRDefault="00E12699" w:rsidP="00CE782B">
      <w:pPr>
        <w:spacing w:before="100" w:beforeAutospacing="1" w:after="100" w:afterAutospacing="1" w:line="240" w:lineRule="auto"/>
        <w:jc w:val="center"/>
        <w:outlineLvl w:val="0"/>
        <w:rPr>
          <w:rFonts w:ascii="Tahoma" w:eastAsia="Times New Roman" w:hAnsi="Tahoma" w:cs="Tahoma"/>
          <w:b/>
          <w:bCs/>
          <w:color w:val="FF0000"/>
          <w:kern w:val="36"/>
          <w:sz w:val="18"/>
          <w:szCs w:val="18"/>
          <w:lang w:eastAsia="ru-RU"/>
        </w:rPr>
      </w:pPr>
      <w:r w:rsidRPr="00E12699">
        <w:rPr>
          <w:rFonts w:ascii="Tahoma" w:eastAsia="Times New Roman" w:hAnsi="Tahoma" w:cs="Tahoma"/>
          <w:b/>
          <w:bCs/>
          <w:color w:val="FF0000"/>
          <w:kern w:val="36"/>
          <w:sz w:val="18"/>
          <w:szCs w:val="18"/>
          <w:lang w:eastAsia="ru-RU"/>
        </w:rPr>
        <w:t>http://to-name.ru/ima-otch/man/130.htm</w:t>
      </w:r>
    </w:p>
    <w:p w:rsidR="00CE782B" w:rsidRPr="00CE782B" w:rsidRDefault="00CE782B" w:rsidP="00CE782B">
      <w:pPr>
        <w:spacing w:before="100" w:beforeAutospacing="1" w:after="100" w:afterAutospacing="1" w:line="240" w:lineRule="auto"/>
        <w:jc w:val="center"/>
        <w:outlineLvl w:val="0"/>
        <w:rPr>
          <w:rFonts w:ascii="Tahoma" w:eastAsia="Times New Roman" w:hAnsi="Tahoma" w:cs="Tahoma"/>
          <w:b/>
          <w:bCs/>
          <w:color w:val="191970"/>
          <w:kern w:val="36"/>
          <w:sz w:val="18"/>
          <w:szCs w:val="18"/>
          <w:lang w:eastAsia="ru-RU"/>
        </w:rPr>
      </w:pPr>
      <w:r w:rsidRPr="00CE782B">
        <w:rPr>
          <w:rFonts w:ascii="Tahoma" w:eastAsia="Times New Roman" w:hAnsi="Tahoma" w:cs="Tahoma"/>
          <w:b/>
          <w:bCs/>
          <w:color w:val="FF0000"/>
          <w:kern w:val="36"/>
          <w:sz w:val="18"/>
          <w:szCs w:val="18"/>
          <w:lang w:eastAsia="ru-RU"/>
        </w:rPr>
        <w:t>Кузьма Петрович</w:t>
      </w:r>
    </w:p>
    <w:tbl>
      <w:tblPr>
        <w:tblW w:w="1500" w:type="dxa"/>
        <w:tblCellSpacing w:w="0" w:type="dxa"/>
        <w:tblInd w:w="1774" w:type="dxa"/>
        <w:tblCellMar>
          <w:top w:w="75" w:type="dxa"/>
          <w:left w:w="75" w:type="dxa"/>
          <w:bottom w:w="75" w:type="dxa"/>
          <w:right w:w="75" w:type="dxa"/>
        </w:tblCellMar>
        <w:tblLook w:val="04A0" w:firstRow="1" w:lastRow="0" w:firstColumn="1" w:lastColumn="0" w:noHBand="0" w:noVBand="1"/>
      </w:tblPr>
      <w:tblGrid>
        <w:gridCol w:w="1344"/>
        <w:gridCol w:w="156"/>
      </w:tblGrid>
      <w:tr w:rsidR="00CE782B" w:rsidRPr="00CE782B" w:rsidTr="00CE782B">
        <w:trPr>
          <w:tblCellSpacing w:w="0" w:type="dxa"/>
        </w:trPr>
        <w:tc>
          <w:tcPr>
            <w:tcW w:w="4500" w:type="dxa"/>
            <w:vAlign w:val="center"/>
          </w:tcPr>
          <w:p w:rsidR="00CE782B" w:rsidRPr="00CE782B" w:rsidRDefault="00CE782B" w:rsidP="00CE782B">
            <w:pPr>
              <w:spacing w:after="0" w:line="240" w:lineRule="auto"/>
              <w:rPr>
                <w:rFonts w:ascii="Times New Roman" w:eastAsia="Times New Roman" w:hAnsi="Times New Roman" w:cs="Times New Roman"/>
                <w:sz w:val="18"/>
                <w:szCs w:val="18"/>
                <w:lang w:eastAsia="ru-RU"/>
              </w:rPr>
            </w:pPr>
          </w:p>
        </w:tc>
        <w:tc>
          <w:tcPr>
            <w:tcW w:w="0" w:type="auto"/>
            <w:vAlign w:val="center"/>
          </w:tcPr>
          <w:p w:rsidR="00CE782B" w:rsidRPr="00CE782B" w:rsidRDefault="00CE782B" w:rsidP="00CE782B">
            <w:pPr>
              <w:spacing w:after="0" w:line="240" w:lineRule="auto"/>
              <w:rPr>
                <w:rFonts w:ascii="Times New Roman" w:eastAsia="Times New Roman" w:hAnsi="Times New Roman" w:cs="Times New Roman"/>
                <w:sz w:val="18"/>
                <w:szCs w:val="18"/>
                <w:lang w:eastAsia="ru-RU"/>
              </w:rPr>
            </w:pPr>
          </w:p>
        </w:tc>
      </w:tr>
    </w:tbl>
    <w:p w:rsidR="00CE782B" w:rsidRPr="00CE782B" w:rsidRDefault="00CE782B" w:rsidP="00CE782B">
      <w:pPr>
        <w:spacing w:before="100" w:beforeAutospacing="1" w:after="100" w:afterAutospacing="1" w:line="240" w:lineRule="auto"/>
        <w:ind w:left="1774" w:right="1774"/>
        <w:jc w:val="both"/>
        <w:rPr>
          <w:rFonts w:ascii="Tahoma" w:eastAsia="Times New Roman" w:hAnsi="Tahoma" w:cs="Tahoma"/>
          <w:color w:val="191970"/>
          <w:sz w:val="18"/>
          <w:szCs w:val="18"/>
          <w:lang w:eastAsia="ru-RU"/>
        </w:rPr>
      </w:pPr>
      <w:r w:rsidRPr="00CE782B">
        <w:rPr>
          <w:rFonts w:ascii="Tahoma" w:eastAsia="Times New Roman" w:hAnsi="Tahoma" w:cs="Tahoma"/>
          <w:color w:val="191970"/>
          <w:sz w:val="18"/>
          <w:szCs w:val="18"/>
          <w:lang w:eastAsia="ru-RU"/>
        </w:rPr>
        <w:t>Оптимист по натуре. Дружелюбен по отношению к окружающим.</w:t>
      </w:r>
    </w:p>
    <w:p w:rsidR="00CE782B" w:rsidRPr="00CE782B" w:rsidRDefault="00CE782B" w:rsidP="00CE782B">
      <w:pPr>
        <w:spacing w:before="100" w:beforeAutospacing="1" w:after="100" w:afterAutospacing="1" w:line="240" w:lineRule="auto"/>
        <w:ind w:left="1774" w:right="1774"/>
        <w:jc w:val="both"/>
        <w:rPr>
          <w:rFonts w:ascii="Tahoma" w:eastAsia="Times New Roman" w:hAnsi="Tahoma" w:cs="Tahoma"/>
          <w:color w:val="191970"/>
          <w:sz w:val="18"/>
          <w:szCs w:val="18"/>
          <w:lang w:eastAsia="ru-RU"/>
        </w:rPr>
      </w:pPr>
      <w:r w:rsidRPr="00CE782B">
        <w:rPr>
          <w:rFonts w:ascii="Tahoma" w:eastAsia="Times New Roman" w:hAnsi="Tahoma" w:cs="Tahoma"/>
          <w:color w:val="191970"/>
          <w:sz w:val="18"/>
          <w:szCs w:val="18"/>
          <w:lang w:eastAsia="ru-RU"/>
        </w:rPr>
        <w:t>Как правило, глубоко изучив себя, отлично знает все недостатки и преимущества своего характера. Не разменивается на мелочи, избегает сложных ситуаций, не терпит конфликтов. Он часто является своеобразным магнитом, странным образом притягивает к себе удачу, счастье и гармонию.</w:t>
      </w:r>
    </w:p>
    <w:p w:rsidR="00CE782B" w:rsidRPr="00CE782B" w:rsidRDefault="00CE782B" w:rsidP="00CE782B">
      <w:pPr>
        <w:spacing w:before="100" w:beforeAutospacing="1" w:after="100" w:afterAutospacing="1" w:line="240" w:lineRule="auto"/>
        <w:ind w:left="1774" w:right="1774"/>
        <w:jc w:val="both"/>
        <w:rPr>
          <w:rFonts w:ascii="Tahoma" w:eastAsia="Times New Roman" w:hAnsi="Tahoma" w:cs="Tahoma"/>
          <w:color w:val="191970"/>
          <w:sz w:val="18"/>
          <w:szCs w:val="18"/>
          <w:lang w:eastAsia="ru-RU"/>
        </w:rPr>
      </w:pPr>
      <w:r w:rsidRPr="00CE782B">
        <w:rPr>
          <w:rFonts w:ascii="Tahoma" w:eastAsia="Times New Roman" w:hAnsi="Tahoma" w:cs="Tahoma"/>
          <w:color w:val="191970"/>
          <w:sz w:val="18"/>
          <w:szCs w:val="18"/>
          <w:lang w:eastAsia="ru-RU"/>
        </w:rPr>
        <w:t>Добивается успеха благодаря своему спокойствию, всегда ровному настроению, чувству ответственности. Стремится к постоянному самосовершенствованию, находясь под влиянием идеализма, решительно действует в поисках признания. Излучает справедливость и правдивость в отношениях с друзьями и знакомыми, бескорыстно выступает в защиту слабых и нуждающихся.</w:t>
      </w:r>
    </w:p>
    <w:p w:rsidR="00CE782B" w:rsidRPr="00CE782B" w:rsidRDefault="00CE782B" w:rsidP="00CE782B">
      <w:pPr>
        <w:spacing w:before="100" w:beforeAutospacing="1" w:after="100" w:afterAutospacing="1" w:line="240" w:lineRule="auto"/>
        <w:ind w:left="1774" w:right="1774"/>
        <w:jc w:val="both"/>
        <w:rPr>
          <w:rFonts w:ascii="Tahoma" w:eastAsia="Times New Roman" w:hAnsi="Tahoma" w:cs="Tahoma"/>
          <w:color w:val="191970"/>
          <w:sz w:val="18"/>
          <w:szCs w:val="18"/>
          <w:lang w:eastAsia="ru-RU"/>
        </w:rPr>
      </w:pPr>
      <w:r w:rsidRPr="00CE782B">
        <w:rPr>
          <w:rFonts w:ascii="Tahoma" w:eastAsia="Times New Roman" w:hAnsi="Tahoma" w:cs="Tahoma"/>
          <w:color w:val="191970"/>
          <w:sz w:val="18"/>
          <w:szCs w:val="18"/>
          <w:lang w:eastAsia="ru-RU"/>
        </w:rPr>
        <w:t>У него ярко выражена склонность к искусству и всему прекрасному.</w:t>
      </w:r>
    </w:p>
    <w:p w:rsidR="00CE782B" w:rsidRPr="00CE782B" w:rsidRDefault="00CE782B" w:rsidP="00CE782B">
      <w:pPr>
        <w:spacing w:before="100" w:beforeAutospacing="1" w:after="100" w:afterAutospacing="1" w:line="240" w:lineRule="auto"/>
        <w:ind w:left="1774" w:right="1774"/>
        <w:jc w:val="both"/>
        <w:rPr>
          <w:rFonts w:ascii="Tahoma" w:eastAsia="Times New Roman" w:hAnsi="Tahoma" w:cs="Tahoma"/>
          <w:color w:val="191970"/>
          <w:sz w:val="18"/>
          <w:szCs w:val="18"/>
          <w:lang w:eastAsia="ru-RU"/>
        </w:rPr>
      </w:pPr>
      <w:r w:rsidRPr="00CE782B">
        <w:rPr>
          <w:rFonts w:ascii="Tahoma" w:eastAsia="Times New Roman" w:hAnsi="Tahoma" w:cs="Tahoma"/>
          <w:color w:val="191970"/>
          <w:sz w:val="18"/>
          <w:szCs w:val="18"/>
          <w:lang w:eastAsia="ru-RU"/>
        </w:rPr>
        <w:t>«Декабрьский» Кузьма Петрович довольно своенравен, упрям, не может жить по общепринятым правилам, идет своим собственным путем. Он имеет независимый характер, тянется к людям гуманным, с нестандартным образом жизни, стремится обрести как можно больше друзей, проявляет интерес к духовной жизни, любит и восхищается природой. Хотя и отличается независимостью, незамкнутый и не бывает одиноким. В компании его любят за добрую шутку.</w:t>
      </w:r>
    </w:p>
    <w:p w:rsidR="00CE782B" w:rsidRPr="00CE782B" w:rsidRDefault="00CE782B" w:rsidP="00CE782B">
      <w:pPr>
        <w:spacing w:before="100" w:beforeAutospacing="1" w:after="100" w:afterAutospacing="1" w:line="240" w:lineRule="auto"/>
        <w:ind w:left="1774" w:right="1774"/>
        <w:jc w:val="both"/>
        <w:rPr>
          <w:rFonts w:ascii="Tahoma" w:eastAsia="Times New Roman" w:hAnsi="Tahoma" w:cs="Tahoma"/>
          <w:color w:val="191970"/>
          <w:sz w:val="18"/>
          <w:szCs w:val="18"/>
          <w:lang w:eastAsia="ru-RU"/>
        </w:rPr>
      </w:pPr>
      <w:r w:rsidRPr="00CE782B">
        <w:rPr>
          <w:rFonts w:ascii="Tahoma" w:eastAsia="Times New Roman" w:hAnsi="Tahoma" w:cs="Tahoma"/>
          <w:color w:val="191970"/>
          <w:sz w:val="18"/>
          <w:szCs w:val="18"/>
          <w:lang w:eastAsia="ru-RU"/>
        </w:rPr>
        <w:t>Расторопен и добросовестен в работе, ему можно смело поручать самые сложные задания — он не подведет. Иногда бывают психологические срывы, но он способен справляться со своими чувствами. У него отличная память, хорошие организаторские способности. Он быстро сходится с людьми любого характера, не бывает хвастлив, не показывает свое преимущество ни перед кем.</w:t>
      </w:r>
    </w:p>
    <w:p w:rsidR="00CE782B" w:rsidRPr="00CE782B" w:rsidRDefault="00CE782B" w:rsidP="00CE782B">
      <w:pPr>
        <w:spacing w:before="100" w:beforeAutospacing="1" w:after="100" w:afterAutospacing="1" w:line="240" w:lineRule="auto"/>
        <w:ind w:left="1774" w:right="1774"/>
        <w:jc w:val="both"/>
        <w:rPr>
          <w:rFonts w:ascii="Tahoma" w:eastAsia="Times New Roman" w:hAnsi="Tahoma" w:cs="Tahoma"/>
          <w:color w:val="191970"/>
          <w:sz w:val="18"/>
          <w:szCs w:val="18"/>
          <w:lang w:eastAsia="ru-RU"/>
        </w:rPr>
      </w:pPr>
      <w:r w:rsidRPr="00CE782B">
        <w:rPr>
          <w:rFonts w:ascii="Tahoma" w:eastAsia="Times New Roman" w:hAnsi="Tahoma" w:cs="Tahoma"/>
          <w:color w:val="191970"/>
          <w:sz w:val="18"/>
          <w:szCs w:val="18"/>
          <w:lang w:eastAsia="ru-RU"/>
        </w:rPr>
        <w:t>У «июльского» внимание и любовь к ближним проявляются очень ярко. Окружает всех заботой, но ждет такого же отношения к себе.</w:t>
      </w:r>
    </w:p>
    <w:p w:rsidR="00CE782B" w:rsidRPr="00CE782B" w:rsidRDefault="00CE782B" w:rsidP="00CE782B">
      <w:pPr>
        <w:spacing w:before="100" w:beforeAutospacing="1" w:after="100" w:afterAutospacing="1" w:line="240" w:lineRule="auto"/>
        <w:ind w:left="1774" w:right="1774"/>
        <w:jc w:val="both"/>
        <w:rPr>
          <w:rFonts w:ascii="Tahoma" w:eastAsia="Times New Roman" w:hAnsi="Tahoma" w:cs="Tahoma"/>
          <w:color w:val="191970"/>
          <w:sz w:val="18"/>
          <w:szCs w:val="18"/>
          <w:lang w:eastAsia="ru-RU"/>
        </w:rPr>
      </w:pPr>
      <w:r w:rsidRPr="00CE782B">
        <w:rPr>
          <w:rFonts w:ascii="Tahoma" w:eastAsia="Times New Roman" w:hAnsi="Tahoma" w:cs="Tahoma"/>
          <w:color w:val="191970"/>
          <w:sz w:val="18"/>
          <w:szCs w:val="18"/>
          <w:lang w:eastAsia="ru-RU"/>
        </w:rPr>
        <w:t>«Сентябрьский» обаятелен, чувствителен, любим всеми без исключения. Врожденное очарование помогает ему обходить все жизненные сложности. Прежде чем принять решение или заняться новым делом, Кузьма Петрович тщательно продумывает все нюансы. Жизненные блага ему достаются нелегко, что заставляет его особенно внимательно обращаться с деньгами, иначе он рискует понести большие потери. Строгий расчет — неотъемлемая часть всех его начинаний. Общителен, имеет веселый нрав, что привлекает знакомых, с ним охотно заводят дружеские отношения. Порой уделяет слишком много внимания своему внешнему виду, аккуратен и бережлив. Это иногда придает ему высокомерный вид.</w:t>
      </w:r>
    </w:p>
    <w:p w:rsidR="00AD0043" w:rsidRPr="006112A4" w:rsidRDefault="00CE782B" w:rsidP="006112A4">
      <w:pPr>
        <w:spacing w:before="100" w:beforeAutospacing="1" w:after="100" w:afterAutospacing="1" w:line="240" w:lineRule="auto"/>
        <w:ind w:left="1774" w:right="1774"/>
        <w:jc w:val="both"/>
        <w:rPr>
          <w:rFonts w:ascii="Tahoma" w:eastAsia="Times New Roman" w:hAnsi="Tahoma" w:cs="Tahoma"/>
          <w:color w:val="191970"/>
          <w:sz w:val="18"/>
          <w:szCs w:val="18"/>
          <w:lang w:eastAsia="ru-RU"/>
        </w:rPr>
      </w:pPr>
      <w:r w:rsidRPr="00CE782B">
        <w:rPr>
          <w:rFonts w:ascii="Tahoma" w:eastAsia="Times New Roman" w:hAnsi="Tahoma" w:cs="Tahoma"/>
          <w:color w:val="191970"/>
          <w:sz w:val="18"/>
          <w:szCs w:val="18"/>
          <w:lang w:eastAsia="ru-RU"/>
        </w:rPr>
        <w:t>Предприимчив, жизнелюбив, радуется успеху ближнего. Обладает способностью создать благоприятный микроклимат в коллективе и в семье. Слывет всеобщим любимчиком. С успехом работает в любой сфере, особенно там, где приходится много общаться с людьми. Обладает чувством справедливости. </w:t>
      </w:r>
      <w:r w:rsidRPr="00CE782B">
        <w:rPr>
          <w:rFonts w:ascii="Tahoma" w:eastAsia="Times New Roman" w:hAnsi="Tahoma" w:cs="Tahoma"/>
          <w:b/>
          <w:bCs/>
          <w:color w:val="191970"/>
          <w:sz w:val="18"/>
          <w:szCs w:val="18"/>
          <w:lang w:eastAsia="ru-RU"/>
        </w:rPr>
        <w:t>Кузьма Петрович</w:t>
      </w:r>
      <w:r w:rsidRPr="00CE782B">
        <w:rPr>
          <w:rFonts w:ascii="Tahoma" w:eastAsia="Times New Roman" w:hAnsi="Tahoma" w:cs="Tahoma"/>
          <w:color w:val="191970"/>
          <w:sz w:val="18"/>
          <w:szCs w:val="18"/>
          <w:lang w:eastAsia="ru-RU"/>
        </w:rPr>
        <w:t> уживчив в любом коллективе, миролюбив, умеет сглаживать нежелательные конфликты. Целеустремлен и, как правило, добивается успеха.</w:t>
      </w:r>
      <w:bookmarkStart w:id="0" w:name="_GoBack"/>
      <w:bookmarkEnd w:id="0"/>
    </w:p>
    <w:sectPr w:rsidR="00AD0043" w:rsidRPr="006112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82B"/>
    <w:rsid w:val="006112A4"/>
    <w:rsid w:val="00AD0043"/>
    <w:rsid w:val="00CE782B"/>
    <w:rsid w:val="00E126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04389A-8A2F-4A7C-9A86-A72E89F44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CE782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E782B"/>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CE78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E782B"/>
  </w:style>
  <w:style w:type="character" w:styleId="a4">
    <w:name w:val="Strong"/>
    <w:basedOn w:val="a0"/>
    <w:uiPriority w:val="22"/>
    <w:qFormat/>
    <w:rsid w:val="00CE782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1504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419</Words>
  <Characters>2392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 Плесовских</dc:creator>
  <cp:keywords/>
  <dc:description/>
  <cp:lastModifiedBy>Николай Плесовских</cp:lastModifiedBy>
  <cp:revision>3</cp:revision>
  <dcterms:created xsi:type="dcterms:W3CDTF">2015-04-17T07:20:00Z</dcterms:created>
  <dcterms:modified xsi:type="dcterms:W3CDTF">2015-04-17T07:28:00Z</dcterms:modified>
</cp:coreProperties>
</file>