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0771" w:rsidRDefault="00BA444A" w:rsidP="00900771">
      <w:pPr>
        <w:spacing w:line="360" w:lineRule="auto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BA444A">
        <w:rPr>
          <w:rFonts w:ascii="Times New Roman" w:hAnsi="Times New Roman" w:cs="Times New Roman"/>
          <w:b/>
          <w:sz w:val="44"/>
          <w:szCs w:val="44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67.25pt;height:48pt">
            <v:shadow on="t" opacity="52429f"/>
            <v:textpath style="font-family:&quot;Arial Black&quot;;font-style:italic;v-text-kern:t" trim="t" fitpath="t" string="Рядовой солдат России."/>
          </v:shape>
        </w:pict>
      </w:r>
    </w:p>
    <w:p w:rsidR="00967790" w:rsidRDefault="00967790" w:rsidP="00967790">
      <w:pPr>
        <w:spacing w:line="360" w:lineRule="auto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noProof/>
          <w:sz w:val="44"/>
          <w:szCs w:val="44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81280</wp:posOffset>
            </wp:positionV>
            <wp:extent cx="5067300" cy="6240780"/>
            <wp:effectExtent l="19050" t="0" r="0" b="0"/>
            <wp:wrapSquare wrapText="bothSides"/>
            <wp:docPr id="18" name="Рисунок 2" descr="F: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624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7790" w:rsidRDefault="00967790" w:rsidP="00967790">
      <w:pPr>
        <w:spacing w:line="360" w:lineRule="auto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t xml:space="preserve">  </w:t>
      </w:r>
    </w:p>
    <w:p w:rsidR="00967790" w:rsidRDefault="00967790" w:rsidP="00967790">
      <w:pPr>
        <w:spacing w:line="360" w:lineRule="auto"/>
        <w:rPr>
          <w:rFonts w:ascii="Times New Roman" w:hAnsi="Times New Roman" w:cs="Times New Roman"/>
          <w:sz w:val="44"/>
          <w:szCs w:val="44"/>
        </w:rPr>
      </w:pPr>
    </w:p>
    <w:p w:rsidR="00967790" w:rsidRDefault="00967790" w:rsidP="00967790">
      <w:pPr>
        <w:spacing w:line="360" w:lineRule="auto"/>
        <w:rPr>
          <w:rFonts w:ascii="Times New Roman" w:hAnsi="Times New Roman" w:cs="Times New Roman"/>
          <w:sz w:val="44"/>
          <w:szCs w:val="44"/>
        </w:rPr>
      </w:pPr>
    </w:p>
    <w:p w:rsidR="00967790" w:rsidRDefault="00967790" w:rsidP="00967790">
      <w:pPr>
        <w:spacing w:line="360" w:lineRule="auto"/>
        <w:rPr>
          <w:rFonts w:ascii="Times New Roman" w:hAnsi="Times New Roman" w:cs="Times New Roman"/>
          <w:sz w:val="44"/>
          <w:szCs w:val="44"/>
        </w:rPr>
      </w:pPr>
    </w:p>
    <w:p w:rsidR="00967790" w:rsidRDefault="00967790" w:rsidP="00967790">
      <w:pPr>
        <w:spacing w:line="360" w:lineRule="auto"/>
        <w:rPr>
          <w:rFonts w:ascii="Times New Roman" w:hAnsi="Times New Roman" w:cs="Times New Roman"/>
          <w:sz w:val="44"/>
          <w:szCs w:val="44"/>
        </w:rPr>
      </w:pPr>
    </w:p>
    <w:p w:rsidR="00967790" w:rsidRDefault="00967790" w:rsidP="00967790">
      <w:pPr>
        <w:spacing w:line="360" w:lineRule="auto"/>
        <w:rPr>
          <w:rFonts w:ascii="Times New Roman" w:hAnsi="Times New Roman" w:cs="Times New Roman"/>
          <w:sz w:val="44"/>
          <w:szCs w:val="44"/>
        </w:rPr>
      </w:pPr>
    </w:p>
    <w:p w:rsidR="00967790" w:rsidRDefault="00967790" w:rsidP="00967790">
      <w:pPr>
        <w:spacing w:line="360" w:lineRule="auto"/>
        <w:rPr>
          <w:rFonts w:ascii="Times New Roman" w:hAnsi="Times New Roman" w:cs="Times New Roman"/>
          <w:sz w:val="44"/>
          <w:szCs w:val="44"/>
        </w:rPr>
      </w:pPr>
    </w:p>
    <w:p w:rsidR="00967790" w:rsidRDefault="00967790" w:rsidP="00967790">
      <w:pPr>
        <w:spacing w:line="360" w:lineRule="auto"/>
        <w:rPr>
          <w:rFonts w:ascii="Times New Roman" w:hAnsi="Times New Roman" w:cs="Times New Roman"/>
          <w:sz w:val="44"/>
          <w:szCs w:val="44"/>
        </w:rPr>
      </w:pPr>
    </w:p>
    <w:p w:rsidR="00967790" w:rsidRDefault="00967790" w:rsidP="00967790">
      <w:pPr>
        <w:spacing w:line="360" w:lineRule="auto"/>
        <w:rPr>
          <w:rFonts w:ascii="Times New Roman" w:hAnsi="Times New Roman" w:cs="Times New Roman"/>
          <w:sz w:val="44"/>
          <w:szCs w:val="44"/>
        </w:rPr>
      </w:pPr>
    </w:p>
    <w:p w:rsidR="00967790" w:rsidRDefault="00967790" w:rsidP="00967790">
      <w:pPr>
        <w:spacing w:line="360" w:lineRule="auto"/>
        <w:rPr>
          <w:rFonts w:ascii="Times New Roman" w:hAnsi="Times New Roman" w:cs="Times New Roman"/>
          <w:sz w:val="44"/>
          <w:szCs w:val="44"/>
        </w:rPr>
      </w:pPr>
    </w:p>
    <w:p w:rsidR="00967790" w:rsidRDefault="00967790" w:rsidP="00967790">
      <w:pPr>
        <w:spacing w:line="360" w:lineRule="auto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 xml:space="preserve">             Мы не мыслим себя без России,</w:t>
      </w:r>
    </w:p>
    <w:p w:rsidR="00967790" w:rsidRDefault="00967790" w:rsidP="00967790">
      <w:pPr>
        <w:spacing w:line="360" w:lineRule="auto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Мы живем  с ней  судьбою одной.</w:t>
      </w:r>
    </w:p>
    <w:p w:rsidR="00967790" w:rsidRDefault="00967790" w:rsidP="00967790">
      <w:pPr>
        <w:spacing w:line="360" w:lineRule="auto"/>
        <w:jc w:val="right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(Л. Глебов)</w:t>
      </w:r>
    </w:p>
    <w:p w:rsidR="00DD01A9" w:rsidRDefault="0091680E" w:rsidP="009B74F9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="005C6060" w:rsidRPr="009D7D95">
        <w:rPr>
          <w:rFonts w:ascii="Times New Roman" w:hAnsi="Times New Roman" w:cs="Times New Roman"/>
          <w:sz w:val="24"/>
          <w:szCs w:val="24"/>
        </w:rPr>
        <w:t xml:space="preserve">(Воспоминания дочери, </w:t>
      </w:r>
      <w:r w:rsidR="00DD01A9" w:rsidRPr="009D7D95">
        <w:rPr>
          <w:rFonts w:ascii="Times New Roman" w:hAnsi="Times New Roman" w:cs="Times New Roman"/>
          <w:sz w:val="24"/>
          <w:szCs w:val="24"/>
        </w:rPr>
        <w:t xml:space="preserve">Рыженко </w:t>
      </w:r>
      <w:r w:rsidR="00BB1CE7">
        <w:rPr>
          <w:rFonts w:ascii="Times New Roman" w:hAnsi="Times New Roman" w:cs="Times New Roman"/>
          <w:sz w:val="24"/>
          <w:szCs w:val="24"/>
        </w:rPr>
        <w:t xml:space="preserve">(Гачеговой) </w:t>
      </w:r>
      <w:r w:rsidR="00DD01A9" w:rsidRPr="009D7D95">
        <w:rPr>
          <w:rFonts w:ascii="Times New Roman" w:hAnsi="Times New Roman" w:cs="Times New Roman"/>
          <w:sz w:val="24"/>
          <w:szCs w:val="24"/>
        </w:rPr>
        <w:t>Александры Федоровны).</w:t>
      </w:r>
    </w:p>
    <w:p w:rsidR="008C34E4" w:rsidRPr="0091680E" w:rsidRDefault="00B6357E" w:rsidP="008C34E4">
      <w:pPr>
        <w:spacing w:line="360" w:lineRule="auto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91680E">
        <w:rPr>
          <w:rFonts w:ascii="Times New Roman" w:hAnsi="Times New Roman" w:cs="Times New Roman"/>
          <w:b/>
          <w:bCs/>
          <w:i/>
          <w:iCs/>
          <w:sz w:val="28"/>
          <w:szCs w:val="28"/>
        </w:rPr>
        <w:t>Жить везде привыкаем,</w:t>
      </w:r>
      <w:r w:rsidRPr="0091680E">
        <w:rPr>
          <w:rFonts w:ascii="Times New Roman" w:hAnsi="Times New Roman" w:cs="Times New Roman"/>
          <w:b/>
          <w:bCs/>
          <w:i/>
          <w:iCs/>
          <w:sz w:val="28"/>
          <w:szCs w:val="28"/>
        </w:rPr>
        <w:br/>
        <w:t xml:space="preserve">  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Где бы нас ни</w:t>
      </w:r>
      <w:r w:rsidRPr="0091680E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носило,</w:t>
      </w:r>
      <w:r w:rsidRPr="0091680E">
        <w:rPr>
          <w:rFonts w:ascii="Times New Roman" w:hAnsi="Times New Roman" w:cs="Times New Roman"/>
          <w:b/>
          <w:bCs/>
          <w:i/>
          <w:iCs/>
          <w:sz w:val="28"/>
          <w:szCs w:val="28"/>
        </w:rPr>
        <w:br/>
        <w:t>Узнаем лишь  с годами,</w:t>
      </w:r>
      <w:r w:rsidRPr="0091680E">
        <w:rPr>
          <w:rFonts w:ascii="Times New Roman" w:hAnsi="Times New Roman" w:cs="Times New Roman"/>
          <w:b/>
          <w:bCs/>
          <w:i/>
          <w:iCs/>
          <w:sz w:val="28"/>
          <w:szCs w:val="28"/>
        </w:rPr>
        <w:br/>
        <w:t>Что в корнях наша сила.</w:t>
      </w:r>
    </w:p>
    <w:p w:rsidR="008C34E4" w:rsidRPr="008C34E4" w:rsidRDefault="008C34E4" w:rsidP="00BB1CE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Очень сожалею, что при жизни моих родителей меня как</w:t>
      </w:r>
      <w:r w:rsidR="00F92E35">
        <w:rPr>
          <w:rFonts w:ascii="Times New Roman" w:hAnsi="Times New Roman" w:cs="Times New Roman"/>
          <w:bCs/>
          <w:iCs/>
          <w:sz w:val="24"/>
          <w:szCs w:val="24"/>
        </w:rPr>
        <w:t xml:space="preserve">-то мало 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интересовало</w:t>
      </w:r>
      <w:r w:rsidR="00F92E35">
        <w:rPr>
          <w:rFonts w:ascii="Times New Roman" w:hAnsi="Times New Roman" w:cs="Times New Roman"/>
          <w:bCs/>
          <w:iCs/>
          <w:sz w:val="24"/>
          <w:szCs w:val="24"/>
        </w:rPr>
        <w:t>,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 где мои корни? Кто они мои предки? Я не знаю  их имен, не знаю, как и где они жили. Но ведь только,  благодаря им</w:t>
      </w:r>
      <w:r w:rsidR="00F92E35">
        <w:rPr>
          <w:rFonts w:ascii="Times New Roman" w:hAnsi="Times New Roman" w:cs="Times New Roman"/>
          <w:bCs/>
          <w:iCs/>
          <w:sz w:val="24"/>
          <w:szCs w:val="24"/>
        </w:rPr>
        <w:t>,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живу на свете я. Я их продолжение и маленькое звено, между прошлым и будущим, моими предками  и потомками.</w:t>
      </w:r>
      <w:r w:rsidR="00F92E35">
        <w:rPr>
          <w:rFonts w:ascii="Times New Roman" w:hAnsi="Times New Roman" w:cs="Times New Roman"/>
          <w:bCs/>
          <w:iCs/>
          <w:sz w:val="24"/>
          <w:szCs w:val="24"/>
        </w:rPr>
        <w:t xml:space="preserve"> Вот, наверное, поэтому я решила по частичкам  собрать то, что еще  возможно, чтобы рассказать это своим дет</w:t>
      </w:r>
      <w:r w:rsidR="00BB1CE7">
        <w:rPr>
          <w:rFonts w:ascii="Times New Roman" w:hAnsi="Times New Roman" w:cs="Times New Roman"/>
          <w:bCs/>
          <w:iCs/>
          <w:sz w:val="24"/>
          <w:szCs w:val="24"/>
        </w:rPr>
        <w:t>ям, внукам, правнукам. Я хочу  в</w:t>
      </w:r>
      <w:r w:rsidR="00F92E35">
        <w:rPr>
          <w:rFonts w:ascii="Times New Roman" w:hAnsi="Times New Roman" w:cs="Times New Roman"/>
          <w:bCs/>
          <w:iCs/>
          <w:sz w:val="24"/>
          <w:szCs w:val="24"/>
        </w:rPr>
        <w:t>ам рассказать о моем отце. О простом русском человеке, который  свою жизнь пос</w:t>
      </w:r>
      <w:r w:rsidR="00B6357E">
        <w:rPr>
          <w:rFonts w:ascii="Times New Roman" w:hAnsi="Times New Roman" w:cs="Times New Roman"/>
          <w:bCs/>
          <w:iCs/>
          <w:sz w:val="24"/>
          <w:szCs w:val="24"/>
        </w:rPr>
        <w:t xml:space="preserve">вятил  своей  России и нам, тем, </w:t>
      </w:r>
      <w:r w:rsidR="00F92E35">
        <w:rPr>
          <w:rFonts w:ascii="Times New Roman" w:hAnsi="Times New Roman" w:cs="Times New Roman"/>
          <w:bCs/>
          <w:iCs/>
          <w:sz w:val="24"/>
          <w:szCs w:val="24"/>
        </w:rPr>
        <w:t>кто живет</w:t>
      </w:r>
      <w:r w:rsidR="00B6357E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="00F92E35">
        <w:rPr>
          <w:rFonts w:ascii="Times New Roman" w:hAnsi="Times New Roman" w:cs="Times New Roman"/>
          <w:bCs/>
          <w:iCs/>
          <w:sz w:val="24"/>
          <w:szCs w:val="24"/>
        </w:rPr>
        <w:t xml:space="preserve">  и будет жить на этой святой земле.</w:t>
      </w:r>
    </w:p>
    <w:p w:rsidR="00EA79DC" w:rsidRPr="009D7D95" w:rsidRDefault="00BA444A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244.2pt;margin-top:242.6pt;width:177.75pt;height:19.5pt;z-index:251670528">
            <v:textbox>
              <w:txbxContent>
                <w:p w:rsidR="00CB4C85" w:rsidRDefault="00CB4C85">
                  <w:r>
                    <w:t>Гачегов Ф.М  1967 год с. Сапогово</w:t>
                  </w:r>
                </w:p>
              </w:txbxContent>
            </v:textbox>
          </v:shape>
        </w:pict>
      </w:r>
      <w:r w:rsidR="00DD29BE" w:rsidRPr="009D7D9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62575" cy="3438525"/>
            <wp:effectExtent l="19050" t="0" r="9525" b="0"/>
            <wp:docPr id="10" name="Рисунок 4" descr="G: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1A9" w:rsidRPr="009D7D95" w:rsidRDefault="0082021F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>Гачегов Федор Меркулович родился 21 февраля 1898 года в деревне Ушаково, Соликамского района, Молотовской   области (ныне Пермский край).</w:t>
      </w:r>
      <w:r w:rsidR="009B40C7" w:rsidRPr="009D7D95">
        <w:rPr>
          <w:rFonts w:ascii="Times New Roman" w:hAnsi="Times New Roman" w:cs="Times New Roman"/>
          <w:sz w:val="24"/>
          <w:szCs w:val="24"/>
        </w:rPr>
        <w:t xml:space="preserve"> </w:t>
      </w:r>
      <w:r w:rsidRPr="009D7D95">
        <w:rPr>
          <w:rFonts w:ascii="Times New Roman" w:hAnsi="Times New Roman" w:cs="Times New Roman"/>
          <w:sz w:val="24"/>
          <w:szCs w:val="24"/>
        </w:rPr>
        <w:t xml:space="preserve">Его родители  Меркул и Елизавета были крестьяне. </w:t>
      </w:r>
      <w:r w:rsidR="009B40C7" w:rsidRPr="009D7D95">
        <w:rPr>
          <w:rFonts w:ascii="Times New Roman" w:hAnsi="Times New Roman" w:cs="Times New Roman"/>
          <w:sz w:val="24"/>
          <w:szCs w:val="24"/>
        </w:rPr>
        <w:t xml:space="preserve">  </w:t>
      </w:r>
      <w:r w:rsidRPr="009D7D95">
        <w:rPr>
          <w:rFonts w:ascii="Times New Roman" w:hAnsi="Times New Roman" w:cs="Times New Roman"/>
          <w:sz w:val="24"/>
          <w:szCs w:val="24"/>
        </w:rPr>
        <w:t>Семья была большая:  четыре сына и дочь.</w:t>
      </w:r>
      <w:r w:rsidR="009B40C7" w:rsidRPr="009D7D95">
        <w:rPr>
          <w:rFonts w:ascii="Times New Roman" w:hAnsi="Times New Roman" w:cs="Times New Roman"/>
          <w:sz w:val="24"/>
          <w:szCs w:val="24"/>
        </w:rPr>
        <w:t xml:space="preserve"> </w:t>
      </w:r>
      <w:r w:rsidRPr="009D7D95">
        <w:rPr>
          <w:rFonts w:ascii="Times New Roman" w:hAnsi="Times New Roman" w:cs="Times New Roman"/>
          <w:sz w:val="24"/>
          <w:szCs w:val="24"/>
        </w:rPr>
        <w:t>Федор был  в семье самый младший.</w:t>
      </w:r>
      <w:r w:rsidR="009B40C7" w:rsidRPr="009D7D95">
        <w:rPr>
          <w:rFonts w:ascii="Times New Roman" w:hAnsi="Times New Roman" w:cs="Times New Roman"/>
          <w:sz w:val="24"/>
          <w:szCs w:val="24"/>
        </w:rPr>
        <w:t xml:space="preserve"> Жила семья бедно. Федор </w:t>
      </w:r>
      <w:r w:rsidR="005C6060" w:rsidRPr="009D7D95">
        <w:rPr>
          <w:rFonts w:ascii="Times New Roman" w:hAnsi="Times New Roman" w:cs="Times New Roman"/>
          <w:sz w:val="24"/>
          <w:szCs w:val="24"/>
        </w:rPr>
        <w:t xml:space="preserve">рос </w:t>
      </w:r>
      <w:r w:rsidR="009B40C7" w:rsidRPr="009D7D95">
        <w:rPr>
          <w:rFonts w:ascii="Times New Roman" w:hAnsi="Times New Roman" w:cs="Times New Roman"/>
          <w:sz w:val="24"/>
          <w:szCs w:val="24"/>
        </w:rPr>
        <w:t>смышленым мальчиком. Зд</w:t>
      </w:r>
      <w:r w:rsidR="0089654B" w:rsidRPr="009D7D95">
        <w:rPr>
          <w:rFonts w:ascii="Times New Roman" w:hAnsi="Times New Roman" w:cs="Times New Roman"/>
          <w:sz w:val="24"/>
          <w:szCs w:val="24"/>
        </w:rPr>
        <w:t>есь он успел закончить 1 класс У</w:t>
      </w:r>
      <w:r w:rsidR="009B40C7" w:rsidRPr="009D7D95">
        <w:rPr>
          <w:rFonts w:ascii="Times New Roman" w:hAnsi="Times New Roman" w:cs="Times New Roman"/>
          <w:sz w:val="24"/>
          <w:szCs w:val="24"/>
        </w:rPr>
        <w:t>шаковской  церковно</w:t>
      </w:r>
      <w:r w:rsidR="0089654B" w:rsidRPr="009D7D95">
        <w:rPr>
          <w:rFonts w:ascii="Times New Roman" w:hAnsi="Times New Roman" w:cs="Times New Roman"/>
          <w:sz w:val="24"/>
          <w:szCs w:val="24"/>
        </w:rPr>
        <w:t xml:space="preserve"> –</w:t>
      </w:r>
      <w:r w:rsidR="009B40C7" w:rsidRPr="009D7D95">
        <w:rPr>
          <w:rFonts w:ascii="Times New Roman" w:hAnsi="Times New Roman" w:cs="Times New Roman"/>
          <w:sz w:val="24"/>
          <w:szCs w:val="24"/>
        </w:rPr>
        <w:t xml:space="preserve"> </w:t>
      </w:r>
      <w:r w:rsidR="0089654B" w:rsidRPr="009D7D95">
        <w:rPr>
          <w:rFonts w:ascii="Times New Roman" w:hAnsi="Times New Roman" w:cs="Times New Roman"/>
          <w:sz w:val="24"/>
          <w:szCs w:val="24"/>
        </w:rPr>
        <w:t xml:space="preserve">приходской школы. </w:t>
      </w:r>
      <w:r w:rsidR="009B40C7" w:rsidRPr="009D7D95">
        <w:rPr>
          <w:rFonts w:ascii="Times New Roman" w:hAnsi="Times New Roman" w:cs="Times New Roman"/>
          <w:sz w:val="24"/>
          <w:szCs w:val="24"/>
        </w:rPr>
        <w:t xml:space="preserve"> Отец </w:t>
      </w:r>
      <w:r w:rsidR="00E332E8" w:rsidRPr="009D7D95">
        <w:rPr>
          <w:rFonts w:ascii="Times New Roman" w:hAnsi="Times New Roman" w:cs="Times New Roman"/>
          <w:sz w:val="24"/>
          <w:szCs w:val="24"/>
        </w:rPr>
        <w:t xml:space="preserve">его </w:t>
      </w:r>
      <w:r w:rsidR="009B40C7" w:rsidRPr="009D7D95">
        <w:rPr>
          <w:rFonts w:ascii="Times New Roman" w:hAnsi="Times New Roman" w:cs="Times New Roman"/>
          <w:sz w:val="24"/>
          <w:szCs w:val="24"/>
        </w:rPr>
        <w:t>умер рано.  Старшие ребята  помогали матери, как могли, но поднять одной детей</w:t>
      </w:r>
      <w:r w:rsidR="0089654B" w:rsidRPr="009D7D95">
        <w:rPr>
          <w:rFonts w:ascii="Times New Roman" w:hAnsi="Times New Roman" w:cs="Times New Roman"/>
          <w:sz w:val="24"/>
          <w:szCs w:val="24"/>
        </w:rPr>
        <w:t xml:space="preserve">, </w:t>
      </w:r>
      <w:r w:rsidR="009B40C7" w:rsidRPr="009D7D95">
        <w:rPr>
          <w:rFonts w:ascii="Times New Roman" w:hAnsi="Times New Roman" w:cs="Times New Roman"/>
          <w:sz w:val="24"/>
          <w:szCs w:val="24"/>
        </w:rPr>
        <w:t xml:space="preserve"> </w:t>
      </w:r>
      <w:r w:rsidR="00E332E8" w:rsidRPr="009D7D95">
        <w:rPr>
          <w:rFonts w:ascii="Times New Roman" w:hAnsi="Times New Roman" w:cs="Times New Roman"/>
          <w:sz w:val="24"/>
          <w:szCs w:val="24"/>
        </w:rPr>
        <w:t xml:space="preserve">моей </w:t>
      </w:r>
      <w:r w:rsidR="00E332E8" w:rsidRPr="009D7D95">
        <w:rPr>
          <w:rFonts w:ascii="Times New Roman" w:hAnsi="Times New Roman" w:cs="Times New Roman"/>
          <w:sz w:val="24"/>
          <w:szCs w:val="24"/>
        </w:rPr>
        <w:lastRenderedPageBreak/>
        <w:t xml:space="preserve">бабушке </w:t>
      </w:r>
      <w:r w:rsidR="009B40C7" w:rsidRPr="009D7D95">
        <w:rPr>
          <w:rFonts w:ascii="Times New Roman" w:hAnsi="Times New Roman" w:cs="Times New Roman"/>
          <w:sz w:val="24"/>
          <w:szCs w:val="24"/>
        </w:rPr>
        <w:t xml:space="preserve">Елизавете было тяжело. И когда её бездетная сестра,  с мужем,  </w:t>
      </w:r>
      <w:r w:rsidR="0089654B" w:rsidRPr="009D7D95">
        <w:rPr>
          <w:rFonts w:ascii="Times New Roman" w:hAnsi="Times New Roman" w:cs="Times New Roman"/>
          <w:sz w:val="24"/>
          <w:szCs w:val="24"/>
        </w:rPr>
        <w:t xml:space="preserve"> в  1910 году, отправила</w:t>
      </w:r>
      <w:r w:rsidR="009B40C7" w:rsidRPr="009D7D95">
        <w:rPr>
          <w:rFonts w:ascii="Times New Roman" w:hAnsi="Times New Roman" w:cs="Times New Roman"/>
          <w:sz w:val="24"/>
          <w:szCs w:val="24"/>
        </w:rPr>
        <w:t xml:space="preserve">сь с Урала в Сибирь, в поисках лучшей доли, </w:t>
      </w:r>
      <w:r w:rsidR="0089654B" w:rsidRPr="009D7D95">
        <w:rPr>
          <w:rFonts w:ascii="Times New Roman" w:hAnsi="Times New Roman" w:cs="Times New Roman"/>
          <w:sz w:val="24"/>
          <w:szCs w:val="24"/>
        </w:rPr>
        <w:t xml:space="preserve">Елизавета Сысоевна,  </w:t>
      </w:r>
      <w:r w:rsidR="009B40C7" w:rsidRPr="009D7D95">
        <w:rPr>
          <w:rFonts w:ascii="Times New Roman" w:hAnsi="Times New Roman" w:cs="Times New Roman"/>
          <w:sz w:val="24"/>
          <w:szCs w:val="24"/>
        </w:rPr>
        <w:t>им в дети отдала младшего сына Федора.</w:t>
      </w:r>
      <w:r w:rsidR="0089654B" w:rsidRPr="009D7D95">
        <w:rPr>
          <w:rFonts w:ascii="Times New Roman" w:hAnsi="Times New Roman" w:cs="Times New Roman"/>
          <w:sz w:val="24"/>
          <w:szCs w:val="24"/>
        </w:rPr>
        <w:t xml:space="preserve"> Так мой отец, вместе с другими переселенцами, оказался  в Сибири.  </w:t>
      </w:r>
    </w:p>
    <w:p w:rsidR="0089654B" w:rsidRPr="009D7D95" w:rsidRDefault="0089654B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 xml:space="preserve">Обосновались в </w:t>
      </w:r>
      <w:r w:rsidR="001C0CA0" w:rsidRPr="009D7D95">
        <w:rPr>
          <w:rFonts w:ascii="Times New Roman" w:hAnsi="Times New Roman" w:cs="Times New Roman"/>
          <w:sz w:val="24"/>
          <w:szCs w:val="24"/>
        </w:rPr>
        <w:t xml:space="preserve"> </w:t>
      </w:r>
      <w:r w:rsidRPr="009D7D95">
        <w:rPr>
          <w:rFonts w:ascii="Times New Roman" w:hAnsi="Times New Roman" w:cs="Times New Roman"/>
          <w:sz w:val="24"/>
          <w:szCs w:val="24"/>
        </w:rPr>
        <w:t xml:space="preserve">Курагинском районе Красноярского края, завели  большое хозяйство. </w:t>
      </w:r>
      <w:r w:rsidR="001C0CA0" w:rsidRPr="009D7D95">
        <w:rPr>
          <w:rFonts w:ascii="Times New Roman" w:hAnsi="Times New Roman" w:cs="Times New Roman"/>
          <w:sz w:val="24"/>
          <w:szCs w:val="24"/>
        </w:rPr>
        <w:t xml:space="preserve"> Ни о какой учебе  Федору мечтать не приходилось, так как его держали за работника, Вся мужская домашняя работа была на нем, за кусок хлеба.</w:t>
      </w:r>
    </w:p>
    <w:p w:rsidR="00FB1542" w:rsidRDefault="00B6357E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>В 1914 году, когда Федору исполнилось 16 лет, он уходит из семьи тетки и нанимается работать на золотод</w:t>
      </w:r>
      <w:r>
        <w:rPr>
          <w:rFonts w:ascii="Times New Roman" w:hAnsi="Times New Roman" w:cs="Times New Roman"/>
          <w:sz w:val="24"/>
          <w:szCs w:val="24"/>
        </w:rPr>
        <w:t xml:space="preserve">обывающий прииск Ольховский (ныне город Артемовск) </w:t>
      </w:r>
    </w:p>
    <w:p w:rsidR="00D7319C" w:rsidRDefault="0091680E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389890</wp:posOffset>
            </wp:positionV>
            <wp:extent cx="2009775" cy="2649220"/>
            <wp:effectExtent l="19050" t="0" r="9525" b="0"/>
            <wp:wrapSquare wrapText="bothSides"/>
            <wp:docPr id="26" name="Рисунок 2" descr="C:\Documents and Settings\User\Рабочий стол\img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Рабочий стол\img17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151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649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7319C">
        <w:rPr>
          <w:rFonts w:ascii="Times New Roman" w:hAnsi="Times New Roman" w:cs="Times New Roman"/>
          <w:sz w:val="24"/>
          <w:szCs w:val="24"/>
        </w:rPr>
        <w:t>В стране  идет Гражданская война.  Россия охвачена  интервентами.</w:t>
      </w:r>
    </w:p>
    <w:p w:rsidR="00FB1542" w:rsidRPr="009D7D95" w:rsidRDefault="00FB1542" w:rsidP="00FB154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Федор добровольцем уходит на фронт. </w:t>
      </w:r>
      <w:r w:rsidRPr="00D6170D">
        <w:rPr>
          <w:rFonts w:ascii="Times New Roman" w:hAnsi="Times New Roman" w:cs="Times New Roman"/>
          <w:sz w:val="24"/>
          <w:szCs w:val="24"/>
        </w:rPr>
        <w:t xml:space="preserve">10 сентября 1920 году  Минусинский РВК, Красноярского края признает его годным  к строевой,  и в составе  второго стрелкового полка направляет его </w:t>
      </w:r>
      <w:r w:rsidR="00D7319C">
        <w:rPr>
          <w:rFonts w:ascii="Times New Roman" w:hAnsi="Times New Roman" w:cs="Times New Roman"/>
          <w:sz w:val="24"/>
          <w:szCs w:val="24"/>
        </w:rPr>
        <w:t xml:space="preserve"> в действующую армию  на Советско-польскую войну.</w:t>
      </w:r>
    </w:p>
    <w:p w:rsidR="00FB1542" w:rsidRDefault="00FB1542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B1542" w:rsidRPr="006E43FA" w:rsidRDefault="00FB1542" w:rsidP="009D7D95">
      <w:pPr>
        <w:spacing w:line="360" w:lineRule="auto"/>
        <w:jc w:val="both"/>
        <w:rPr>
          <w:rFonts w:ascii="Times New Roman" w:hAnsi="Times New Roman" w:cs="Times New Roman"/>
          <w:i/>
        </w:rPr>
      </w:pPr>
      <w:r w:rsidRPr="006E43FA">
        <w:rPr>
          <w:rFonts w:ascii="Times New Roman" w:hAnsi="Times New Roman" w:cs="Times New Roman"/>
          <w:i/>
        </w:rPr>
        <w:t xml:space="preserve">Советско-польская война происходила одновременно с интервенцией в Россию стран Антанты, активно поддерживавших Польшу с момента её воссоздания как независимого государства. В связи с этим, война Польши против России рассматривалась «великими державами» как часть борьбы против большевистского правительства. </w:t>
      </w:r>
    </w:p>
    <w:p w:rsidR="006E43FA" w:rsidRPr="006E43FA" w:rsidRDefault="00FB1542" w:rsidP="006E43FA">
      <w:pPr>
        <w:spacing w:line="360" w:lineRule="auto"/>
        <w:jc w:val="both"/>
        <w:rPr>
          <w:rFonts w:ascii="Times New Roman" w:hAnsi="Times New Roman" w:cs="Times New Roman"/>
          <w:i/>
        </w:rPr>
      </w:pPr>
      <w:r w:rsidRPr="006E43FA">
        <w:rPr>
          <w:rFonts w:ascii="Times New Roman" w:hAnsi="Times New Roman" w:cs="Times New Roman"/>
          <w:i/>
        </w:rPr>
        <w:t>Ни одна из сторон в ходе войны не достигла поставленных целей: Белоруссия и Украи</w:t>
      </w:r>
      <w:r w:rsidR="006E43FA" w:rsidRPr="006E43F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E43FA" w:rsidRPr="006E43FA">
        <w:rPr>
          <w:rFonts w:ascii="Times New Roman" w:hAnsi="Times New Roman" w:cs="Times New Roman"/>
          <w:b/>
          <w:bCs/>
          <w:i/>
        </w:rPr>
        <w:t>Сове́тско-по́льская война́</w:t>
      </w:r>
      <w:r w:rsidR="006E43FA" w:rsidRPr="006E43FA">
        <w:rPr>
          <w:rFonts w:ascii="Times New Roman" w:hAnsi="Times New Roman" w:cs="Times New Roman"/>
          <w:i/>
        </w:rPr>
        <w:t xml:space="preserve"> ( — </w:t>
      </w:r>
      <w:hyperlink r:id="rId10" w:tooltip="Война" w:history="1">
        <w:r w:rsidR="006E43FA" w:rsidRPr="006E43FA">
          <w:rPr>
            <w:rStyle w:val="ab"/>
            <w:rFonts w:ascii="Times New Roman" w:hAnsi="Times New Roman" w:cs="Times New Roman"/>
            <w:i/>
          </w:rPr>
          <w:t>вооружённый конфликт</w:t>
        </w:r>
      </w:hyperlink>
      <w:r w:rsidR="006E43FA" w:rsidRPr="006E43FA">
        <w:rPr>
          <w:rFonts w:ascii="Times New Roman" w:hAnsi="Times New Roman" w:cs="Times New Roman"/>
          <w:i/>
        </w:rPr>
        <w:t xml:space="preserve"> между </w:t>
      </w:r>
      <w:hyperlink r:id="rId11" w:tooltip="Польша" w:history="1">
        <w:r w:rsidR="006E43FA" w:rsidRPr="006E43FA">
          <w:rPr>
            <w:rStyle w:val="ab"/>
            <w:rFonts w:ascii="Times New Roman" w:hAnsi="Times New Roman" w:cs="Times New Roman"/>
            <w:i/>
          </w:rPr>
          <w:t>Польшей</w:t>
        </w:r>
      </w:hyperlink>
      <w:r w:rsidR="006E43FA" w:rsidRPr="006E43FA">
        <w:rPr>
          <w:rFonts w:ascii="Times New Roman" w:hAnsi="Times New Roman" w:cs="Times New Roman"/>
          <w:i/>
        </w:rPr>
        <w:t xml:space="preserve"> и </w:t>
      </w:r>
      <w:hyperlink r:id="rId12" w:tooltip="Советская Россия (государство)" w:history="1">
        <w:r w:rsidR="006E43FA" w:rsidRPr="006E43FA">
          <w:rPr>
            <w:rStyle w:val="ab"/>
            <w:rFonts w:ascii="Times New Roman" w:hAnsi="Times New Roman" w:cs="Times New Roman"/>
            <w:i/>
          </w:rPr>
          <w:t>Советской Россией</w:t>
        </w:r>
      </w:hyperlink>
      <w:r w:rsidR="006E43FA" w:rsidRPr="006E43FA">
        <w:rPr>
          <w:rFonts w:ascii="Times New Roman" w:hAnsi="Times New Roman" w:cs="Times New Roman"/>
          <w:i/>
        </w:rPr>
        <w:t xml:space="preserve">, </w:t>
      </w:r>
      <w:hyperlink r:id="rId13" w:tooltip="БССР" w:history="1">
        <w:r w:rsidR="006E43FA" w:rsidRPr="006E43FA">
          <w:rPr>
            <w:rStyle w:val="ab"/>
            <w:rFonts w:ascii="Times New Roman" w:hAnsi="Times New Roman" w:cs="Times New Roman"/>
            <w:i/>
          </w:rPr>
          <w:t>Советской Белоруссией</w:t>
        </w:r>
      </w:hyperlink>
      <w:r w:rsidR="006E43FA" w:rsidRPr="006E43FA">
        <w:rPr>
          <w:rFonts w:ascii="Times New Roman" w:hAnsi="Times New Roman" w:cs="Times New Roman"/>
          <w:i/>
        </w:rPr>
        <w:t xml:space="preserve">, </w:t>
      </w:r>
      <w:hyperlink r:id="rId14" w:tooltip="УССР" w:history="1">
        <w:r w:rsidR="006E43FA" w:rsidRPr="006E43FA">
          <w:rPr>
            <w:rStyle w:val="ab"/>
            <w:rFonts w:ascii="Times New Roman" w:hAnsi="Times New Roman" w:cs="Times New Roman"/>
            <w:i/>
          </w:rPr>
          <w:t>Советской Украиной</w:t>
        </w:r>
      </w:hyperlink>
      <w:r w:rsidR="006E43FA" w:rsidRPr="006E43FA">
        <w:rPr>
          <w:rFonts w:ascii="Times New Roman" w:hAnsi="Times New Roman" w:cs="Times New Roman"/>
          <w:i/>
        </w:rPr>
        <w:t xml:space="preserve"> на территории распавшейся </w:t>
      </w:r>
      <w:hyperlink r:id="rId15" w:tooltip="Российская империя" w:history="1">
        <w:r w:rsidR="006E43FA" w:rsidRPr="006E43FA">
          <w:rPr>
            <w:rStyle w:val="ab"/>
            <w:rFonts w:ascii="Times New Roman" w:hAnsi="Times New Roman" w:cs="Times New Roman"/>
            <w:i/>
          </w:rPr>
          <w:t>Российской империи</w:t>
        </w:r>
      </w:hyperlink>
      <w:r w:rsidR="006E43FA" w:rsidRPr="006E43FA">
        <w:rPr>
          <w:rFonts w:ascii="Times New Roman" w:hAnsi="Times New Roman" w:cs="Times New Roman"/>
          <w:i/>
        </w:rPr>
        <w:t xml:space="preserve"> — </w:t>
      </w:r>
      <w:hyperlink r:id="rId16" w:tooltip="Россия" w:history="1">
        <w:r w:rsidR="006E43FA" w:rsidRPr="006E43FA">
          <w:rPr>
            <w:rStyle w:val="ab"/>
            <w:rFonts w:ascii="Times New Roman" w:hAnsi="Times New Roman" w:cs="Times New Roman"/>
            <w:i/>
          </w:rPr>
          <w:t>России</w:t>
        </w:r>
      </w:hyperlink>
      <w:r w:rsidR="006E43FA" w:rsidRPr="006E43FA">
        <w:rPr>
          <w:rFonts w:ascii="Times New Roman" w:hAnsi="Times New Roman" w:cs="Times New Roman"/>
          <w:i/>
        </w:rPr>
        <w:t xml:space="preserve">, </w:t>
      </w:r>
      <w:hyperlink r:id="rId17" w:tooltip="Белоруссия" w:history="1">
        <w:r w:rsidR="006E43FA" w:rsidRPr="006E43FA">
          <w:rPr>
            <w:rStyle w:val="ab"/>
            <w:rFonts w:ascii="Times New Roman" w:hAnsi="Times New Roman" w:cs="Times New Roman"/>
            <w:i/>
          </w:rPr>
          <w:t>Белоруссии</w:t>
        </w:r>
      </w:hyperlink>
      <w:r w:rsidR="006E43FA" w:rsidRPr="006E43FA">
        <w:rPr>
          <w:rFonts w:ascii="Times New Roman" w:hAnsi="Times New Roman" w:cs="Times New Roman"/>
          <w:i/>
        </w:rPr>
        <w:t xml:space="preserve">, </w:t>
      </w:r>
      <w:hyperlink r:id="rId18" w:tooltip="Латвия" w:history="1">
        <w:r w:rsidR="006E43FA" w:rsidRPr="006E43FA">
          <w:rPr>
            <w:rStyle w:val="ab"/>
            <w:rFonts w:ascii="Times New Roman" w:hAnsi="Times New Roman" w:cs="Times New Roman"/>
            <w:i/>
          </w:rPr>
          <w:t>Латвии</w:t>
        </w:r>
      </w:hyperlink>
      <w:r w:rsidR="006E43FA" w:rsidRPr="006E43FA">
        <w:rPr>
          <w:rFonts w:ascii="Times New Roman" w:hAnsi="Times New Roman" w:cs="Times New Roman"/>
          <w:i/>
        </w:rPr>
        <w:t xml:space="preserve">, </w:t>
      </w:r>
      <w:hyperlink r:id="rId19" w:tooltip="Литва" w:history="1">
        <w:r w:rsidR="006E43FA" w:rsidRPr="006E43FA">
          <w:rPr>
            <w:rStyle w:val="ab"/>
            <w:rFonts w:ascii="Times New Roman" w:hAnsi="Times New Roman" w:cs="Times New Roman"/>
            <w:i/>
          </w:rPr>
          <w:t>Литвы</w:t>
        </w:r>
      </w:hyperlink>
      <w:r w:rsidR="006E43FA" w:rsidRPr="006E43FA">
        <w:rPr>
          <w:rFonts w:ascii="Times New Roman" w:hAnsi="Times New Roman" w:cs="Times New Roman"/>
          <w:i/>
        </w:rPr>
        <w:t xml:space="preserve">, </w:t>
      </w:r>
      <w:hyperlink r:id="rId20" w:tooltip="Польша" w:history="1">
        <w:r w:rsidR="006E43FA" w:rsidRPr="006E43FA">
          <w:rPr>
            <w:rStyle w:val="ab"/>
            <w:rFonts w:ascii="Times New Roman" w:hAnsi="Times New Roman" w:cs="Times New Roman"/>
            <w:i/>
          </w:rPr>
          <w:t>Польши</w:t>
        </w:r>
      </w:hyperlink>
      <w:r w:rsidR="006E43FA" w:rsidRPr="006E43FA">
        <w:rPr>
          <w:rFonts w:ascii="Times New Roman" w:hAnsi="Times New Roman" w:cs="Times New Roman"/>
          <w:i/>
        </w:rPr>
        <w:t xml:space="preserve"> и </w:t>
      </w:r>
      <w:hyperlink r:id="rId21" w:tooltip="Украина" w:history="1">
        <w:r w:rsidR="006E43FA" w:rsidRPr="006E43FA">
          <w:rPr>
            <w:rStyle w:val="ab"/>
            <w:rFonts w:ascii="Times New Roman" w:hAnsi="Times New Roman" w:cs="Times New Roman"/>
            <w:i/>
          </w:rPr>
          <w:t>Украины</w:t>
        </w:r>
      </w:hyperlink>
      <w:r w:rsidR="006E43FA" w:rsidRPr="006E43FA">
        <w:rPr>
          <w:rFonts w:ascii="Times New Roman" w:hAnsi="Times New Roman" w:cs="Times New Roman"/>
          <w:i/>
        </w:rPr>
        <w:t xml:space="preserve"> в 1919—1921 годах во время </w:t>
      </w:r>
      <w:hyperlink r:id="rId22" w:tooltip="Гражданская война в России" w:history="1">
        <w:r w:rsidR="006E43FA" w:rsidRPr="006E43FA">
          <w:rPr>
            <w:rStyle w:val="ab"/>
            <w:rFonts w:ascii="Times New Roman" w:hAnsi="Times New Roman" w:cs="Times New Roman"/>
            <w:i/>
          </w:rPr>
          <w:t>Гражданской войны в России</w:t>
        </w:r>
      </w:hyperlink>
      <w:r w:rsidR="006E43FA" w:rsidRPr="006E43FA">
        <w:rPr>
          <w:rFonts w:ascii="Times New Roman" w:hAnsi="Times New Roman" w:cs="Times New Roman"/>
          <w:i/>
        </w:rPr>
        <w:t>.</w:t>
      </w:r>
    </w:p>
    <w:p w:rsidR="006E43FA" w:rsidRPr="006E43FA" w:rsidRDefault="006E43FA" w:rsidP="006E43FA">
      <w:p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E43FA">
        <w:rPr>
          <w:rFonts w:ascii="Times New Roman" w:hAnsi="Times New Roman" w:cs="Times New Roman"/>
          <w:i/>
        </w:rPr>
        <w:t xml:space="preserve"> Основной целью руководства Польши во главе с </w:t>
      </w:r>
      <w:hyperlink r:id="rId23" w:tooltip="Юзеф Пилсудский" w:history="1">
        <w:r w:rsidRPr="006E43FA">
          <w:rPr>
            <w:rStyle w:val="ab"/>
            <w:rFonts w:ascii="Times New Roman" w:hAnsi="Times New Roman" w:cs="Times New Roman"/>
            <w:i/>
          </w:rPr>
          <w:t>Юзефом Пилсудским</w:t>
        </w:r>
      </w:hyperlink>
      <w:r w:rsidRPr="006E43FA">
        <w:rPr>
          <w:rFonts w:ascii="Times New Roman" w:hAnsi="Times New Roman" w:cs="Times New Roman"/>
          <w:i/>
        </w:rPr>
        <w:t xml:space="preserve"> было восстановление Польши в исторических границах </w:t>
      </w:r>
      <w:hyperlink r:id="rId24" w:tooltip="Речь Посполитая" w:history="1">
        <w:r w:rsidRPr="006E43FA">
          <w:rPr>
            <w:rStyle w:val="ab"/>
            <w:rFonts w:ascii="Times New Roman" w:hAnsi="Times New Roman" w:cs="Times New Roman"/>
            <w:i/>
          </w:rPr>
          <w:t>Речи Посполитой</w:t>
        </w:r>
      </w:hyperlink>
      <w:r w:rsidRPr="006E43FA">
        <w:rPr>
          <w:rFonts w:ascii="Times New Roman" w:hAnsi="Times New Roman" w:cs="Times New Roman"/>
          <w:i/>
        </w:rPr>
        <w:t xml:space="preserve"> </w:t>
      </w:r>
      <w:hyperlink r:id="rId25" w:tooltip="1772 год" w:history="1">
        <w:r w:rsidRPr="006E43FA">
          <w:rPr>
            <w:rStyle w:val="ab"/>
            <w:rFonts w:ascii="Times New Roman" w:hAnsi="Times New Roman" w:cs="Times New Roman"/>
            <w:i/>
          </w:rPr>
          <w:t>1772 года</w:t>
        </w:r>
      </w:hyperlink>
      <w:hyperlink r:id="rId26" w:anchor="cite_note-1" w:history="1">
        <w:r w:rsidRPr="006E43FA">
          <w:rPr>
            <w:rStyle w:val="ab"/>
            <w:rFonts w:ascii="Times New Roman" w:hAnsi="Times New Roman" w:cs="Times New Roman"/>
            <w:i/>
            <w:vertAlign w:val="superscript"/>
          </w:rPr>
          <w:t>[2]</w:t>
        </w:r>
      </w:hyperlink>
      <w:hyperlink r:id="rId27" w:anchor="cite_note-2" w:history="1">
        <w:r w:rsidRPr="006E43FA">
          <w:rPr>
            <w:rStyle w:val="ab"/>
            <w:rFonts w:ascii="Times New Roman" w:hAnsi="Times New Roman" w:cs="Times New Roman"/>
            <w:i/>
            <w:vertAlign w:val="superscript"/>
          </w:rPr>
          <w:t>[3]</w:t>
        </w:r>
      </w:hyperlink>
      <w:hyperlink r:id="rId28" w:anchor="cite_note-3" w:history="1">
        <w:r w:rsidRPr="006E43FA">
          <w:rPr>
            <w:rStyle w:val="ab"/>
            <w:rFonts w:ascii="Times New Roman" w:hAnsi="Times New Roman" w:cs="Times New Roman"/>
            <w:i/>
            <w:vertAlign w:val="superscript"/>
          </w:rPr>
          <w:t>[4]</w:t>
        </w:r>
      </w:hyperlink>
      <w:r w:rsidRPr="006E43FA">
        <w:rPr>
          <w:rFonts w:ascii="Times New Roman" w:hAnsi="Times New Roman" w:cs="Times New Roman"/>
          <w:i/>
        </w:rPr>
        <w:t>, с установлением контроля над Белоруссией, Украиной (включая Донбасс), Литвой и геополитическим доминированием в Восточной Европе</w:t>
      </w:r>
      <w:hyperlink r:id="rId29" w:anchor="cite_note-publ.lib.ru-4" w:history="1">
        <w:r w:rsidRPr="006E43FA">
          <w:rPr>
            <w:rStyle w:val="ab"/>
            <w:rFonts w:ascii="Times New Roman" w:hAnsi="Times New Roman" w:cs="Times New Roman"/>
            <w:i/>
            <w:vertAlign w:val="superscript"/>
          </w:rPr>
          <w:t>[5]</w:t>
        </w:r>
      </w:hyperlink>
      <w:r w:rsidRPr="006E43FA">
        <w:rPr>
          <w:rFonts w:ascii="Times New Roman" w:hAnsi="Times New Roman" w:cs="Times New Roman"/>
          <w:i/>
        </w:rPr>
        <w:t>:</w:t>
      </w:r>
    </w:p>
    <w:p w:rsidR="001C0CA0" w:rsidRPr="006E43FA" w:rsidRDefault="00FB1542" w:rsidP="009D7D95">
      <w:pPr>
        <w:spacing w:line="360" w:lineRule="auto"/>
        <w:jc w:val="both"/>
        <w:rPr>
          <w:rFonts w:ascii="Times New Roman" w:hAnsi="Times New Roman" w:cs="Times New Roman"/>
          <w:i/>
        </w:rPr>
      </w:pPr>
      <w:r w:rsidRPr="006E43FA">
        <w:rPr>
          <w:rFonts w:ascii="Times New Roman" w:hAnsi="Times New Roman" w:cs="Times New Roman"/>
          <w:i/>
        </w:rPr>
        <w:lastRenderedPageBreak/>
        <w:t xml:space="preserve">на были разделены между Польшей и республиками, в 1922 году вошедшими в Советский Союз. Территория Литвы была поделена между Польшей и независимым Литовским государством. РСФСР со своей стороны признала независимость Польши и легитимность правительства Пилсудского, временно отказалась от планов «мировой революции» и ликвидации Версальской системы. </w:t>
      </w:r>
      <w:r w:rsidR="00B6357E" w:rsidRPr="006E43FA">
        <w:rPr>
          <w:rFonts w:ascii="Times New Roman" w:hAnsi="Times New Roman" w:cs="Times New Roman"/>
          <w:i/>
        </w:rPr>
        <w:t xml:space="preserve">Несмотря на подписание мирного договора, отношения между двумя странами оставались напряжёнными на протяжении последующих двадцати лет, что,  в конечном счёте привело к участию СССР в </w:t>
      </w:r>
      <w:hyperlink r:id="rId30" w:tooltip="Польский поход РККА (1939)" w:history="1">
        <w:r w:rsidR="00B6357E" w:rsidRPr="006E43FA">
          <w:rPr>
            <w:rStyle w:val="ab"/>
            <w:rFonts w:ascii="Times New Roman" w:hAnsi="Times New Roman" w:cs="Times New Roman"/>
            <w:i/>
          </w:rPr>
          <w:t>разделе Польши в 1939 году</w:t>
        </w:r>
      </w:hyperlink>
      <w:r w:rsidR="00B6357E" w:rsidRPr="006E43FA">
        <w:rPr>
          <w:rFonts w:ascii="Times New Roman" w:hAnsi="Times New Roman" w:cs="Times New Roman"/>
          <w:i/>
        </w:rPr>
        <w:t>.</w:t>
      </w:r>
    </w:p>
    <w:p w:rsidR="00D7319C" w:rsidRPr="006E43FA" w:rsidRDefault="00B6357E" w:rsidP="00D7319C">
      <w:p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E43FA">
        <w:rPr>
          <w:rFonts w:ascii="Times New Roman" w:hAnsi="Times New Roman" w:cs="Times New Roman"/>
          <w:i/>
          <w:sz w:val="24"/>
          <w:szCs w:val="24"/>
        </w:rPr>
        <w:t>В 20-м году он вступает  в РКП (б)</w:t>
      </w:r>
    </w:p>
    <w:p w:rsidR="00370C59" w:rsidRPr="006E43FA" w:rsidRDefault="00370C59" w:rsidP="009D7D95">
      <w:p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E43FA">
        <w:rPr>
          <w:rFonts w:ascii="Times New Roman" w:hAnsi="Times New Roman" w:cs="Times New Roman"/>
          <w:i/>
          <w:sz w:val="24"/>
          <w:szCs w:val="24"/>
        </w:rPr>
        <w:t>Последствия гражданской войны  сказались на городе</w:t>
      </w:r>
      <w:r w:rsidR="00E332E8" w:rsidRPr="006E43FA">
        <w:rPr>
          <w:rFonts w:ascii="Times New Roman" w:hAnsi="Times New Roman" w:cs="Times New Roman"/>
          <w:i/>
          <w:sz w:val="24"/>
          <w:szCs w:val="24"/>
        </w:rPr>
        <w:t xml:space="preserve"> на Неве</w:t>
      </w:r>
      <w:r w:rsidRPr="006E43FA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="00E332E8" w:rsidRPr="006E43F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E43FA">
        <w:rPr>
          <w:rFonts w:ascii="Times New Roman" w:hAnsi="Times New Roman" w:cs="Times New Roman"/>
          <w:i/>
          <w:sz w:val="24"/>
          <w:szCs w:val="24"/>
        </w:rPr>
        <w:t>Из-за нехватки сырья и топлива закрылись многие предприятия. Рабочие оказывались на улице. В 1921 г. состоялось 538 стачек, число забастовщиков  превысило 200 тысяч человек. 11 февраля в Петрограде была объявлено о скором закрытии, из</w:t>
      </w:r>
      <w:r w:rsidR="00EB14C1" w:rsidRPr="006E43F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E43FA">
        <w:rPr>
          <w:rFonts w:ascii="Times New Roman" w:hAnsi="Times New Roman" w:cs="Times New Roman"/>
          <w:i/>
          <w:sz w:val="24"/>
          <w:szCs w:val="24"/>
        </w:rPr>
        <w:t>–</w:t>
      </w:r>
      <w:r w:rsidR="00EB14C1" w:rsidRPr="006E43F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E43FA">
        <w:rPr>
          <w:rFonts w:ascii="Times New Roman" w:hAnsi="Times New Roman" w:cs="Times New Roman"/>
          <w:i/>
          <w:sz w:val="24"/>
          <w:szCs w:val="24"/>
        </w:rPr>
        <w:t xml:space="preserve">за отсутствия сырья и топлива, </w:t>
      </w:r>
      <w:r w:rsidR="00E332E8" w:rsidRPr="006E43F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E43FA">
        <w:rPr>
          <w:rFonts w:ascii="Times New Roman" w:hAnsi="Times New Roman" w:cs="Times New Roman"/>
          <w:i/>
          <w:sz w:val="24"/>
          <w:szCs w:val="24"/>
        </w:rPr>
        <w:t>93 – х промышленных п</w:t>
      </w:r>
      <w:r w:rsidR="00FD3E2E" w:rsidRPr="006E43FA">
        <w:rPr>
          <w:rFonts w:ascii="Times New Roman" w:hAnsi="Times New Roman" w:cs="Times New Roman"/>
          <w:i/>
          <w:sz w:val="24"/>
          <w:szCs w:val="24"/>
        </w:rPr>
        <w:t xml:space="preserve">редприятий, в том числе заводов: </w:t>
      </w:r>
      <w:r w:rsidRPr="006E43FA">
        <w:rPr>
          <w:rFonts w:ascii="Times New Roman" w:hAnsi="Times New Roman" w:cs="Times New Roman"/>
          <w:i/>
          <w:sz w:val="24"/>
          <w:szCs w:val="24"/>
        </w:rPr>
        <w:t xml:space="preserve"> таких как Путиловский, </w:t>
      </w:r>
      <w:r w:rsidR="00EB14C1" w:rsidRPr="006E43F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E43FA">
        <w:rPr>
          <w:rFonts w:ascii="Times New Roman" w:hAnsi="Times New Roman" w:cs="Times New Roman"/>
          <w:i/>
          <w:sz w:val="24"/>
          <w:szCs w:val="24"/>
        </w:rPr>
        <w:t>Сестрорецкий, «Треугольник»</w:t>
      </w:r>
      <w:r w:rsidR="00E332E8" w:rsidRPr="006E43FA">
        <w:rPr>
          <w:rFonts w:ascii="Times New Roman" w:hAnsi="Times New Roman" w:cs="Times New Roman"/>
          <w:i/>
          <w:sz w:val="24"/>
          <w:szCs w:val="24"/>
        </w:rPr>
        <w:t xml:space="preserve"> и</w:t>
      </w:r>
      <w:r w:rsidR="00B45931" w:rsidRPr="006E43F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E332E8" w:rsidRPr="006E43FA">
        <w:rPr>
          <w:rFonts w:ascii="Times New Roman" w:hAnsi="Times New Roman" w:cs="Times New Roman"/>
          <w:i/>
          <w:sz w:val="24"/>
          <w:szCs w:val="24"/>
        </w:rPr>
        <w:t>др</w:t>
      </w:r>
      <w:r w:rsidRPr="006E43FA">
        <w:rPr>
          <w:rFonts w:ascii="Times New Roman" w:hAnsi="Times New Roman" w:cs="Times New Roman"/>
          <w:i/>
          <w:sz w:val="24"/>
          <w:szCs w:val="24"/>
        </w:rPr>
        <w:t>. Рабочие вышли на улицы, начались забастовки. Волнения достигли Кронштадта, 28 февраля 1921 г. на линкоре «Петропавловск» было созвано собрание</w:t>
      </w:r>
      <w:r w:rsidR="00350E97" w:rsidRPr="006E43FA">
        <w:rPr>
          <w:rFonts w:ascii="Times New Roman" w:hAnsi="Times New Roman" w:cs="Times New Roman"/>
          <w:i/>
          <w:sz w:val="24"/>
          <w:szCs w:val="24"/>
        </w:rPr>
        <w:t xml:space="preserve">. Его председатель – старший писарь </w:t>
      </w:r>
      <w:r w:rsidR="00EB14C1" w:rsidRPr="006E43F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350E97" w:rsidRPr="006E43FA">
        <w:rPr>
          <w:rFonts w:ascii="Times New Roman" w:hAnsi="Times New Roman" w:cs="Times New Roman"/>
          <w:i/>
          <w:sz w:val="24"/>
          <w:szCs w:val="24"/>
        </w:rPr>
        <w:t>С</w:t>
      </w:r>
      <w:r w:rsidR="00EB14C1" w:rsidRPr="006E43FA">
        <w:rPr>
          <w:rFonts w:ascii="Times New Roman" w:hAnsi="Times New Roman" w:cs="Times New Roman"/>
          <w:i/>
          <w:sz w:val="24"/>
          <w:szCs w:val="24"/>
        </w:rPr>
        <w:t>.</w:t>
      </w:r>
      <w:r w:rsidR="00350E97" w:rsidRPr="006E43FA">
        <w:rPr>
          <w:rFonts w:ascii="Times New Roman" w:hAnsi="Times New Roman" w:cs="Times New Roman"/>
          <w:i/>
          <w:sz w:val="24"/>
          <w:szCs w:val="24"/>
        </w:rPr>
        <w:t xml:space="preserve"> Петренко – огласил резолюцию: немедленные перевыборы Советов тайным голосованием, так как настоящие Советы не выражают волю рабочих и крестьян.</w:t>
      </w:r>
    </w:p>
    <w:p w:rsidR="00350E97" w:rsidRPr="006E43FA" w:rsidRDefault="00350E97" w:rsidP="009D7D95">
      <w:p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E43FA">
        <w:rPr>
          <w:rFonts w:ascii="Times New Roman" w:hAnsi="Times New Roman" w:cs="Times New Roman"/>
          <w:i/>
          <w:sz w:val="24"/>
          <w:szCs w:val="24"/>
        </w:rPr>
        <w:t>1 марта эта резолюция была принята на совместном  митинге гарнизона и жителей города. Делегация  кроншта</w:t>
      </w:r>
      <w:r w:rsidR="009C2341" w:rsidRPr="006E43FA">
        <w:rPr>
          <w:rFonts w:ascii="Times New Roman" w:hAnsi="Times New Roman" w:cs="Times New Roman"/>
          <w:i/>
          <w:sz w:val="24"/>
          <w:szCs w:val="24"/>
        </w:rPr>
        <w:t>дт</w:t>
      </w:r>
      <w:r w:rsidR="00B45931" w:rsidRPr="006E43FA">
        <w:rPr>
          <w:rFonts w:ascii="Times New Roman" w:hAnsi="Times New Roman" w:cs="Times New Roman"/>
          <w:i/>
          <w:sz w:val="24"/>
          <w:szCs w:val="24"/>
        </w:rPr>
        <w:t>цев</w:t>
      </w:r>
      <w:r w:rsidRPr="006E43FA">
        <w:rPr>
          <w:rFonts w:ascii="Times New Roman" w:hAnsi="Times New Roman" w:cs="Times New Roman"/>
          <w:i/>
          <w:sz w:val="24"/>
          <w:szCs w:val="24"/>
        </w:rPr>
        <w:t xml:space="preserve">, посланных в Петроград, была арестована. В ответ в Кронштадте  был создан Временный революционный комитет. </w:t>
      </w:r>
      <w:r w:rsidR="00576B63" w:rsidRPr="006E43FA">
        <w:rPr>
          <w:rFonts w:ascii="Times New Roman" w:hAnsi="Times New Roman" w:cs="Times New Roman"/>
          <w:i/>
          <w:sz w:val="24"/>
          <w:szCs w:val="24"/>
        </w:rPr>
        <w:t>2 марта  Сов</w:t>
      </w:r>
      <w:r w:rsidR="0079069F" w:rsidRPr="006E43FA">
        <w:rPr>
          <w:rFonts w:ascii="Times New Roman" w:hAnsi="Times New Roman" w:cs="Times New Roman"/>
          <w:i/>
          <w:sz w:val="24"/>
          <w:szCs w:val="24"/>
        </w:rPr>
        <w:t>етское правительство  объявило К</w:t>
      </w:r>
      <w:r w:rsidR="00576B63" w:rsidRPr="006E43FA">
        <w:rPr>
          <w:rFonts w:ascii="Times New Roman" w:hAnsi="Times New Roman" w:cs="Times New Roman"/>
          <w:i/>
          <w:sz w:val="24"/>
          <w:szCs w:val="24"/>
        </w:rPr>
        <w:t>ронштад</w:t>
      </w:r>
      <w:r w:rsidR="009C2341" w:rsidRPr="006E43FA">
        <w:rPr>
          <w:rFonts w:ascii="Times New Roman" w:hAnsi="Times New Roman" w:cs="Times New Roman"/>
          <w:i/>
          <w:sz w:val="24"/>
          <w:szCs w:val="24"/>
        </w:rPr>
        <w:t>т</w:t>
      </w:r>
      <w:r w:rsidR="00576B63" w:rsidRPr="006E43FA">
        <w:rPr>
          <w:rFonts w:ascii="Times New Roman" w:hAnsi="Times New Roman" w:cs="Times New Roman"/>
          <w:i/>
          <w:sz w:val="24"/>
          <w:szCs w:val="24"/>
        </w:rPr>
        <w:t>ское восстание мятежом и ввело осадное положение в Петрограде.</w:t>
      </w:r>
      <w:r w:rsidR="00B45931" w:rsidRPr="006E43F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576B63" w:rsidRPr="006E43FA">
        <w:rPr>
          <w:rFonts w:ascii="Times New Roman" w:hAnsi="Times New Roman" w:cs="Times New Roman"/>
          <w:i/>
          <w:sz w:val="24"/>
          <w:szCs w:val="24"/>
        </w:rPr>
        <w:t>5 марта, прилетевший в Петроград Троцкий заговорил с моряками языком ультиматума. На ультиматум  Кронштадт не ответил. Тогда на берег Финского залива стали стягивать войска.  Для руководства операцией по штурму крепости  прибыли главком  Красной Армии С.С. Каменев и М. Н. Тухачевский.</w:t>
      </w:r>
    </w:p>
    <w:p w:rsidR="00FF7E9A" w:rsidRDefault="00D7319C" w:rsidP="009D7D95">
      <w:pPr>
        <w:spacing w:line="360" w:lineRule="auto"/>
        <w:jc w:val="both"/>
        <w:rPr>
          <w:noProof/>
        </w:rPr>
      </w:pPr>
      <w:r>
        <w:rPr>
          <w:rFonts w:ascii="Times New Roman" w:hAnsi="Times New Roman" w:cs="Times New Roman"/>
          <w:sz w:val="24"/>
          <w:szCs w:val="24"/>
        </w:rPr>
        <w:t>В составе  армии</w:t>
      </w:r>
      <w:r w:rsidR="00FF7E9A">
        <w:rPr>
          <w:rFonts w:ascii="Times New Roman" w:hAnsi="Times New Roman" w:cs="Times New Roman"/>
          <w:sz w:val="24"/>
          <w:szCs w:val="24"/>
        </w:rPr>
        <w:t xml:space="preserve">  под командованием  М.Н. Тухачевского мой отец попадает   в Кронштадт.</w:t>
      </w:r>
      <w:r w:rsidR="00FF7E9A" w:rsidRPr="00FF7E9A">
        <w:rPr>
          <w:noProof/>
        </w:rPr>
        <w:t xml:space="preserve"> </w:t>
      </w:r>
    </w:p>
    <w:p w:rsidR="00D7319C" w:rsidRPr="00D7319C" w:rsidRDefault="00FF7E9A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7E9A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940806" cy="2105025"/>
            <wp:effectExtent l="19050" t="0" r="0" b="0"/>
            <wp:docPr id="27" name="Рисунок 10" descr="Картинка 35 из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артинка 35 из 13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573" cy="2107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F7E9A">
        <w:rPr>
          <w:noProof/>
        </w:rPr>
        <w:drawing>
          <wp:inline distT="0" distB="0" distL="0" distR="0">
            <wp:extent cx="2808064" cy="2095500"/>
            <wp:effectExtent l="19050" t="0" r="0" b="0"/>
            <wp:docPr id="28" name="Рисунок 7" descr="Картинка 16 из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а 16 из 136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519" cy="209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B63" w:rsidRPr="009D7D95" w:rsidRDefault="00576B63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>Красногвардейцы наступали по рыхлому мартовскому льду, на открытом пространстве, под беспрерывным огнем.</w:t>
      </w:r>
      <w:r w:rsidR="00E332E8" w:rsidRPr="009D7D95">
        <w:rPr>
          <w:rFonts w:ascii="Times New Roman" w:hAnsi="Times New Roman" w:cs="Times New Roman"/>
          <w:sz w:val="24"/>
          <w:szCs w:val="24"/>
        </w:rPr>
        <w:t xml:space="preserve"> Как вспоминал мой отец: «</w:t>
      </w:r>
      <w:r w:rsidR="0045695D" w:rsidRPr="009D7D95">
        <w:rPr>
          <w:rFonts w:ascii="Times New Roman" w:hAnsi="Times New Roman" w:cs="Times New Roman"/>
          <w:sz w:val="24"/>
          <w:szCs w:val="24"/>
        </w:rPr>
        <w:t>М</w:t>
      </w:r>
      <w:r w:rsidR="00E332E8" w:rsidRPr="009D7D95">
        <w:rPr>
          <w:rFonts w:ascii="Times New Roman" w:hAnsi="Times New Roman" w:cs="Times New Roman"/>
          <w:sz w:val="24"/>
          <w:szCs w:val="24"/>
        </w:rPr>
        <w:t>естность была открытая, спрятаться было абсолютно негде. Н</w:t>
      </w:r>
      <w:r w:rsidR="0045695D" w:rsidRPr="009D7D95">
        <w:rPr>
          <w:rFonts w:ascii="Times New Roman" w:hAnsi="Times New Roman" w:cs="Times New Roman"/>
          <w:sz w:val="24"/>
          <w:szCs w:val="24"/>
        </w:rPr>
        <w:t>очью рыли окопы,  изо  льда и снега, в которых приходилось лежать часами, не поднимая головы. В кармане была мука, которую жевали,  закусывая снегом, вместо воды</w:t>
      </w:r>
      <w:r w:rsidR="004F5978">
        <w:rPr>
          <w:rFonts w:ascii="Times New Roman" w:hAnsi="Times New Roman" w:cs="Times New Roman"/>
          <w:sz w:val="24"/>
          <w:szCs w:val="24"/>
        </w:rPr>
        <w:t>. При наступлении подвергались обстрелу береговой артиллерии и уходили под лед целыми взводами</w:t>
      </w:r>
      <w:r w:rsidR="0045695D" w:rsidRPr="009D7D95">
        <w:rPr>
          <w:rFonts w:ascii="Times New Roman" w:hAnsi="Times New Roman" w:cs="Times New Roman"/>
          <w:sz w:val="24"/>
          <w:szCs w:val="24"/>
        </w:rPr>
        <w:t>».</w:t>
      </w:r>
      <w:r w:rsidR="008A7AEE">
        <w:rPr>
          <w:rFonts w:ascii="Times New Roman" w:hAnsi="Times New Roman" w:cs="Times New Roman"/>
          <w:sz w:val="24"/>
          <w:szCs w:val="24"/>
        </w:rPr>
        <w:t xml:space="preserve"> </w:t>
      </w:r>
      <w:r w:rsidR="004F5978">
        <w:rPr>
          <w:rFonts w:ascii="Times New Roman" w:hAnsi="Times New Roman" w:cs="Times New Roman"/>
          <w:sz w:val="24"/>
          <w:szCs w:val="24"/>
        </w:rPr>
        <w:t xml:space="preserve">Здесь он был ранен. </w:t>
      </w:r>
      <w:r w:rsidRPr="009D7D95">
        <w:rPr>
          <w:rFonts w:ascii="Times New Roman" w:hAnsi="Times New Roman" w:cs="Times New Roman"/>
          <w:sz w:val="24"/>
          <w:szCs w:val="24"/>
        </w:rPr>
        <w:t xml:space="preserve"> Первый штурм оказался неудачным. </w:t>
      </w:r>
      <w:r w:rsidR="00B6357E" w:rsidRPr="009D7D95">
        <w:rPr>
          <w:rFonts w:ascii="Times New Roman" w:hAnsi="Times New Roman" w:cs="Times New Roman"/>
          <w:sz w:val="24"/>
          <w:szCs w:val="24"/>
        </w:rPr>
        <w:t>Во втором штурме принимали участие делегаты 10 съезда РКП</w:t>
      </w:r>
      <w:r w:rsidR="00B6357E">
        <w:rPr>
          <w:rFonts w:ascii="Times New Roman" w:hAnsi="Times New Roman" w:cs="Times New Roman"/>
          <w:sz w:val="24"/>
          <w:szCs w:val="24"/>
        </w:rPr>
        <w:t xml:space="preserve"> </w:t>
      </w:r>
      <w:r w:rsidR="00B6357E" w:rsidRPr="009D7D95">
        <w:rPr>
          <w:rFonts w:ascii="Times New Roman" w:hAnsi="Times New Roman" w:cs="Times New Roman"/>
          <w:sz w:val="24"/>
          <w:szCs w:val="24"/>
        </w:rPr>
        <w:t>(б).18 марта Кронштадт  прекратил сопротивление.</w:t>
      </w:r>
    </w:p>
    <w:p w:rsidR="00220160" w:rsidRDefault="00FD3E2E" w:rsidP="0091680E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>В</w:t>
      </w:r>
      <w:r w:rsidR="00D30411" w:rsidRPr="009D7D95">
        <w:rPr>
          <w:rFonts w:ascii="Times New Roman" w:hAnsi="Times New Roman" w:cs="Times New Roman"/>
          <w:sz w:val="24"/>
          <w:szCs w:val="24"/>
        </w:rPr>
        <w:t>озвращаясь из Кронштад</w:t>
      </w:r>
      <w:r w:rsidR="00B46F5F" w:rsidRPr="009D7D95">
        <w:rPr>
          <w:rFonts w:ascii="Times New Roman" w:hAnsi="Times New Roman" w:cs="Times New Roman"/>
          <w:sz w:val="24"/>
          <w:szCs w:val="24"/>
        </w:rPr>
        <w:t>та</w:t>
      </w:r>
      <w:r w:rsidR="00D30411" w:rsidRPr="009D7D95">
        <w:rPr>
          <w:rFonts w:ascii="Times New Roman" w:hAnsi="Times New Roman" w:cs="Times New Roman"/>
          <w:sz w:val="24"/>
          <w:szCs w:val="24"/>
        </w:rPr>
        <w:t>,</w:t>
      </w:r>
      <w:r w:rsidR="009C2341" w:rsidRPr="009D7D95">
        <w:rPr>
          <w:rFonts w:ascii="Times New Roman" w:hAnsi="Times New Roman" w:cs="Times New Roman"/>
          <w:sz w:val="24"/>
          <w:szCs w:val="24"/>
        </w:rPr>
        <w:t xml:space="preserve"> </w:t>
      </w:r>
      <w:r w:rsidR="0045695D" w:rsidRPr="009D7D95">
        <w:rPr>
          <w:rFonts w:ascii="Times New Roman" w:hAnsi="Times New Roman" w:cs="Times New Roman"/>
          <w:sz w:val="24"/>
          <w:szCs w:val="24"/>
        </w:rPr>
        <w:t xml:space="preserve">мой отец  </w:t>
      </w:r>
      <w:r w:rsidR="00D30411" w:rsidRPr="009D7D95">
        <w:rPr>
          <w:rFonts w:ascii="Times New Roman" w:hAnsi="Times New Roman" w:cs="Times New Roman"/>
          <w:sz w:val="24"/>
          <w:szCs w:val="24"/>
        </w:rPr>
        <w:t xml:space="preserve">  последний раз посетил родные места. Матери его, Елизаветы Сысоевны,  уже не было в живых. Он пообщался  с братьями Яковом, Гавриилом, Василием и сестрой Ириной и навсегда уе</w:t>
      </w:r>
      <w:r w:rsidR="009C2341" w:rsidRPr="009D7D95">
        <w:rPr>
          <w:rFonts w:ascii="Times New Roman" w:hAnsi="Times New Roman" w:cs="Times New Roman"/>
          <w:sz w:val="24"/>
          <w:szCs w:val="24"/>
        </w:rPr>
        <w:t>хал</w:t>
      </w:r>
      <w:r w:rsidRPr="009D7D95">
        <w:rPr>
          <w:rFonts w:ascii="Times New Roman" w:hAnsi="Times New Roman" w:cs="Times New Roman"/>
          <w:sz w:val="24"/>
          <w:szCs w:val="24"/>
        </w:rPr>
        <w:t xml:space="preserve"> в Сибирь</w:t>
      </w:r>
      <w:r w:rsidR="00D30411" w:rsidRPr="009D7D95">
        <w:rPr>
          <w:rFonts w:ascii="Times New Roman" w:hAnsi="Times New Roman" w:cs="Times New Roman"/>
          <w:sz w:val="24"/>
          <w:szCs w:val="24"/>
        </w:rPr>
        <w:t>.</w:t>
      </w:r>
      <w:r w:rsidR="00AF40AB" w:rsidRPr="00AF40AB">
        <w:rPr>
          <w:rFonts w:ascii="Times New Roman" w:hAnsi="Times New Roman" w:cs="Times New Roman"/>
          <w:sz w:val="24"/>
          <w:szCs w:val="24"/>
        </w:rPr>
        <w:t xml:space="preserve"> </w:t>
      </w:r>
      <w:r w:rsidR="00220160" w:rsidRPr="0022016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038600" cy="3028950"/>
            <wp:effectExtent l="19050" t="0" r="0" b="0"/>
            <wp:docPr id="8" name="Рисунок 2" descr="Картинка 3 из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одержимое 4" descr="Картинка 3 из 46"/>
                    <pic:cNvPicPr>
                      <a:picLocks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881" w:rsidRDefault="00AF40AB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>Здесь  он попадает  на стройку.</w:t>
      </w:r>
      <w:r w:rsidRPr="00AF40AB">
        <w:rPr>
          <w:rFonts w:ascii="Times New Roman" w:hAnsi="Times New Roman" w:cs="Times New Roman"/>
          <w:sz w:val="24"/>
          <w:szCs w:val="24"/>
        </w:rPr>
        <w:t xml:space="preserve"> </w:t>
      </w:r>
      <w:r w:rsidRPr="009D7D95">
        <w:rPr>
          <w:rFonts w:ascii="Times New Roman" w:hAnsi="Times New Roman" w:cs="Times New Roman"/>
          <w:sz w:val="24"/>
          <w:szCs w:val="24"/>
        </w:rPr>
        <w:t xml:space="preserve"> Идет строительство железной до</w:t>
      </w:r>
      <w:r w:rsidR="00352881">
        <w:rPr>
          <w:rFonts w:ascii="Times New Roman" w:hAnsi="Times New Roman" w:cs="Times New Roman"/>
          <w:sz w:val="24"/>
          <w:szCs w:val="24"/>
        </w:rPr>
        <w:t>роги Ачинск  -  Минусинск.</w:t>
      </w:r>
      <w:r w:rsidR="00352881" w:rsidRPr="00352881">
        <w:rPr>
          <w:rFonts w:ascii="Times New Roman" w:hAnsi="Times New Roman" w:cs="Times New Roman"/>
          <w:sz w:val="24"/>
          <w:szCs w:val="24"/>
        </w:rPr>
        <w:t xml:space="preserve"> </w:t>
      </w:r>
      <w:r w:rsidR="00352881" w:rsidRPr="009D7D95">
        <w:rPr>
          <w:rFonts w:ascii="Times New Roman" w:hAnsi="Times New Roman" w:cs="Times New Roman"/>
          <w:sz w:val="24"/>
          <w:szCs w:val="24"/>
        </w:rPr>
        <w:t>Теперь строительство  вновь возобновилось.</w:t>
      </w:r>
    </w:p>
    <w:p w:rsidR="0007046D" w:rsidRDefault="00AF40AB" w:rsidP="0007046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Pr="006E43FA">
        <w:rPr>
          <w:rFonts w:ascii="Times New Roman" w:hAnsi="Times New Roman" w:cs="Times New Roman"/>
          <w:i/>
          <w:sz w:val="24"/>
          <w:szCs w:val="24"/>
        </w:rPr>
        <w:t>Строительство  железной дороги было начато еще в 1911 году, но  было прервано первой мировой, а позднее гражданской войной.</w:t>
      </w:r>
      <w:r w:rsidR="00B6357E" w:rsidRPr="006E43F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96030" w:rsidRPr="006E43FA">
        <w:rPr>
          <w:rFonts w:ascii="Times New Roman" w:hAnsi="Times New Roman" w:cs="Times New Roman"/>
          <w:i/>
          <w:sz w:val="24"/>
          <w:szCs w:val="24"/>
        </w:rPr>
        <w:t xml:space="preserve">В </w:t>
      </w:r>
      <w:hyperlink r:id="rId34" w:tooltip="1911 год" w:history="1">
        <w:r w:rsidR="00B96030" w:rsidRPr="006E43FA">
          <w:rPr>
            <w:rStyle w:val="ab"/>
            <w:rFonts w:ascii="Times New Roman" w:hAnsi="Times New Roman" w:cs="Times New Roman"/>
            <w:i/>
            <w:sz w:val="24"/>
            <w:szCs w:val="24"/>
          </w:rPr>
          <w:t>1911 году</w:t>
        </w:r>
      </w:hyperlink>
      <w:r w:rsidR="00B96030" w:rsidRPr="006E43FA">
        <w:rPr>
          <w:rFonts w:ascii="Times New Roman" w:hAnsi="Times New Roman" w:cs="Times New Roman"/>
          <w:i/>
          <w:sz w:val="24"/>
          <w:szCs w:val="24"/>
        </w:rPr>
        <w:t xml:space="preserve"> </w:t>
      </w:r>
      <w:hyperlink r:id="rId35" w:tooltip="Баландина, Вера Арсентьевна" w:history="1">
        <w:r w:rsidR="00B96030" w:rsidRPr="006E43FA">
          <w:rPr>
            <w:rStyle w:val="ab"/>
            <w:rFonts w:ascii="Times New Roman" w:hAnsi="Times New Roman" w:cs="Times New Roman"/>
            <w:i/>
            <w:sz w:val="24"/>
            <w:szCs w:val="24"/>
          </w:rPr>
          <w:t>В. А. Баландина</w:t>
        </w:r>
      </w:hyperlink>
      <w:r w:rsidR="00B96030" w:rsidRPr="006E43FA">
        <w:rPr>
          <w:rFonts w:ascii="Times New Roman" w:hAnsi="Times New Roman" w:cs="Times New Roman"/>
          <w:i/>
          <w:sz w:val="24"/>
          <w:szCs w:val="24"/>
        </w:rPr>
        <w:t xml:space="preserve"> начинает проект</w:t>
      </w:r>
      <w:r w:rsidRPr="006E43F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96030" w:rsidRPr="006E43FA">
        <w:rPr>
          <w:rFonts w:ascii="Times New Roman" w:hAnsi="Times New Roman" w:cs="Times New Roman"/>
          <w:i/>
          <w:sz w:val="24"/>
          <w:szCs w:val="24"/>
        </w:rPr>
        <w:t xml:space="preserve"> строительства железной дороги Ачинск — Минусинск. </w:t>
      </w:r>
      <w:hyperlink r:id="rId36" w:tooltip="29 октября" w:history="1">
        <w:r w:rsidR="00B96030" w:rsidRPr="006E43FA">
          <w:rPr>
            <w:rStyle w:val="ab"/>
            <w:rFonts w:ascii="Times New Roman" w:hAnsi="Times New Roman" w:cs="Times New Roman"/>
            <w:i/>
            <w:sz w:val="24"/>
            <w:szCs w:val="24"/>
          </w:rPr>
          <w:t>29 октября</w:t>
        </w:r>
      </w:hyperlink>
      <w:r w:rsidR="00B96030" w:rsidRPr="006E43FA">
        <w:rPr>
          <w:rFonts w:ascii="Times New Roman" w:hAnsi="Times New Roman" w:cs="Times New Roman"/>
          <w:i/>
          <w:sz w:val="24"/>
          <w:szCs w:val="24"/>
        </w:rPr>
        <w:t xml:space="preserve"> </w:t>
      </w:r>
      <w:hyperlink r:id="rId37" w:tooltip="1912 год" w:history="1">
        <w:r w:rsidR="00B96030" w:rsidRPr="006E43FA">
          <w:rPr>
            <w:rStyle w:val="ab"/>
            <w:rFonts w:ascii="Times New Roman" w:hAnsi="Times New Roman" w:cs="Times New Roman"/>
            <w:i/>
            <w:sz w:val="24"/>
            <w:szCs w:val="24"/>
          </w:rPr>
          <w:t>1912 года</w:t>
        </w:r>
      </w:hyperlink>
      <w:r w:rsidR="00B96030" w:rsidRPr="006E43FA">
        <w:rPr>
          <w:rFonts w:ascii="Times New Roman" w:hAnsi="Times New Roman" w:cs="Times New Roman"/>
          <w:i/>
          <w:sz w:val="24"/>
          <w:szCs w:val="24"/>
        </w:rPr>
        <w:t xml:space="preserve"> правительство утвердило Устав Ачинско-Минусинской железной дороги (Акционерное общество «Ачминдор»). Баландина организовала финансирование строительства дороги — около 35 миллионов рублей. Право на строительство дороги протяжённостью 450 вёрст получил консорциум Петроградских банков. Из-за </w:t>
      </w:r>
      <w:r w:rsidRPr="006E43F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96030" w:rsidRPr="006E43FA">
        <w:rPr>
          <w:rFonts w:ascii="Times New Roman" w:hAnsi="Times New Roman" w:cs="Times New Roman"/>
          <w:i/>
          <w:sz w:val="24"/>
          <w:szCs w:val="24"/>
        </w:rPr>
        <w:t>Первой мировой войны строительство дороги не удалось завершить.</w:t>
      </w:r>
      <w:r w:rsidRPr="006E43FA">
        <w:rPr>
          <w:rFonts w:ascii="Times New Roman" w:hAnsi="Times New Roman" w:cs="Times New Roman"/>
          <w:i/>
          <w:sz w:val="24"/>
          <w:szCs w:val="24"/>
        </w:rPr>
        <w:t xml:space="preserve">           </w:t>
      </w:r>
      <w:r w:rsidR="00B96030" w:rsidRPr="006E43FA">
        <w:rPr>
          <w:rFonts w:ascii="Times New Roman" w:hAnsi="Times New Roman" w:cs="Times New Roman"/>
          <w:i/>
          <w:sz w:val="24"/>
          <w:szCs w:val="24"/>
        </w:rPr>
        <w:t xml:space="preserve"> </w:t>
      </w:r>
      <w:hyperlink r:id="rId38" w:tooltip="1 января" w:history="1">
        <w:r w:rsidR="00B96030" w:rsidRPr="006E43FA">
          <w:rPr>
            <w:rStyle w:val="ab"/>
            <w:rFonts w:ascii="Times New Roman" w:hAnsi="Times New Roman" w:cs="Times New Roman"/>
            <w:i/>
            <w:sz w:val="24"/>
            <w:szCs w:val="24"/>
          </w:rPr>
          <w:t>1 января</w:t>
        </w:r>
      </w:hyperlink>
      <w:r w:rsidR="00B96030" w:rsidRPr="006E43FA">
        <w:rPr>
          <w:rFonts w:ascii="Times New Roman" w:hAnsi="Times New Roman" w:cs="Times New Roman"/>
          <w:i/>
          <w:sz w:val="24"/>
          <w:szCs w:val="24"/>
        </w:rPr>
        <w:t xml:space="preserve"> </w:t>
      </w:r>
      <w:hyperlink r:id="rId39" w:tooltip="1916 год" w:history="1">
        <w:r w:rsidR="00B96030" w:rsidRPr="006E43FA">
          <w:rPr>
            <w:rStyle w:val="ab"/>
            <w:rFonts w:ascii="Times New Roman" w:hAnsi="Times New Roman" w:cs="Times New Roman"/>
            <w:i/>
            <w:sz w:val="24"/>
            <w:szCs w:val="24"/>
          </w:rPr>
          <w:t>1916 года</w:t>
        </w:r>
      </w:hyperlink>
      <w:r w:rsidR="00B96030" w:rsidRPr="006E43FA">
        <w:rPr>
          <w:rFonts w:ascii="Times New Roman" w:hAnsi="Times New Roman" w:cs="Times New Roman"/>
          <w:i/>
          <w:sz w:val="24"/>
          <w:szCs w:val="24"/>
        </w:rPr>
        <w:t xml:space="preserve"> открылось движение на участке Ачинск — Ададым протяженностью 50 вёрст. Она проходит через западные районы Красноярского края, соединяя Ачинск, Назарово, Ужур, дальше уходит в Хакасию, до Абакана, и далее до Минусинска. </w:t>
      </w:r>
      <w:r w:rsidR="00B96030" w:rsidRPr="006E43FA">
        <w:rPr>
          <w:rFonts w:ascii="Times New Roman" w:hAnsi="Times New Roman" w:cs="Times New Roman"/>
          <w:i/>
          <w:sz w:val="24"/>
          <w:szCs w:val="24"/>
        </w:rPr>
        <w:br/>
      </w:r>
      <w:r w:rsidR="00352881" w:rsidRPr="00352881"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2575560</wp:posOffset>
            </wp:positionV>
            <wp:extent cx="1628775" cy="3000375"/>
            <wp:effectExtent l="19050" t="0" r="9525" b="0"/>
            <wp:wrapSquare wrapText="bothSides"/>
            <wp:docPr id="31" name="Рисунок 1" descr="Картинка 10 из 47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а 10 из 47268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 l="14285" t="35256" r="58267" b="14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>Федор р</w:t>
      </w:r>
      <w:r w:rsidR="00B45931" w:rsidRPr="009D7D95">
        <w:rPr>
          <w:rFonts w:ascii="Times New Roman" w:hAnsi="Times New Roman" w:cs="Times New Roman"/>
          <w:sz w:val="24"/>
          <w:szCs w:val="24"/>
        </w:rPr>
        <w:t xml:space="preserve">аботает и учится. После  окончания курсов   его назначают  прорабом.  </w:t>
      </w:r>
      <w:r w:rsidR="00EE5445" w:rsidRPr="009D7D95">
        <w:rPr>
          <w:rFonts w:ascii="Times New Roman" w:hAnsi="Times New Roman" w:cs="Times New Roman"/>
          <w:sz w:val="24"/>
          <w:szCs w:val="24"/>
        </w:rPr>
        <w:t>Механизация на строительстве дороги полностью отсутствов</w:t>
      </w:r>
      <w:r w:rsidR="007D42D2" w:rsidRPr="009D7D95">
        <w:rPr>
          <w:rFonts w:ascii="Times New Roman" w:hAnsi="Times New Roman" w:cs="Times New Roman"/>
          <w:sz w:val="24"/>
          <w:szCs w:val="24"/>
        </w:rPr>
        <w:t>ала, все работы велись вручную</w:t>
      </w:r>
      <w:r w:rsidR="0091680E">
        <w:rPr>
          <w:rFonts w:ascii="Times New Roman" w:hAnsi="Times New Roman" w:cs="Times New Roman"/>
          <w:sz w:val="24"/>
          <w:szCs w:val="24"/>
        </w:rPr>
        <w:t>,</w:t>
      </w:r>
      <w:r w:rsidR="007D42D2" w:rsidRPr="009D7D95">
        <w:rPr>
          <w:rFonts w:ascii="Times New Roman" w:hAnsi="Times New Roman" w:cs="Times New Roman"/>
          <w:sz w:val="24"/>
          <w:szCs w:val="24"/>
        </w:rPr>
        <w:t xml:space="preserve"> не хватало материалов</w:t>
      </w:r>
      <w:r w:rsidR="0091680E">
        <w:rPr>
          <w:rFonts w:ascii="Times New Roman" w:hAnsi="Times New Roman" w:cs="Times New Roman"/>
          <w:sz w:val="24"/>
          <w:szCs w:val="24"/>
        </w:rPr>
        <w:t>,</w:t>
      </w:r>
      <w:r w:rsidR="007D42D2" w:rsidRPr="009D7D95">
        <w:rPr>
          <w:rFonts w:ascii="Times New Roman" w:hAnsi="Times New Roman" w:cs="Times New Roman"/>
          <w:sz w:val="24"/>
          <w:szCs w:val="24"/>
        </w:rPr>
        <w:t xml:space="preserve"> особенно рельсов.  Сибревком  обратился  к Наркому путей сообщения Ф. Е. Дзержинскому,  с просьбой выделения недостающего количества рельсов. В ответной телеграмме  сообщалось, что  рельсы должны быть получены  от разборки второстепенных и запасных путей.  </w:t>
      </w:r>
      <w:r w:rsidR="00EE5445" w:rsidRPr="009D7D95">
        <w:rPr>
          <w:rFonts w:ascii="Times New Roman" w:hAnsi="Times New Roman" w:cs="Times New Roman"/>
          <w:sz w:val="24"/>
          <w:szCs w:val="24"/>
        </w:rPr>
        <w:t xml:space="preserve"> Денег за работу не выдавали, а выдавали </w:t>
      </w:r>
      <w:r w:rsidR="00AB19F0" w:rsidRPr="009D7D95">
        <w:rPr>
          <w:rFonts w:ascii="Times New Roman" w:hAnsi="Times New Roman" w:cs="Times New Roman"/>
          <w:sz w:val="24"/>
          <w:szCs w:val="24"/>
        </w:rPr>
        <w:t xml:space="preserve"> мукой </w:t>
      </w:r>
      <w:r w:rsidR="00EE5445" w:rsidRPr="009D7D95">
        <w:rPr>
          <w:rFonts w:ascii="Times New Roman" w:hAnsi="Times New Roman" w:cs="Times New Roman"/>
          <w:sz w:val="24"/>
          <w:szCs w:val="24"/>
        </w:rPr>
        <w:t>и мануфактурой</w:t>
      </w:r>
      <w:r w:rsidR="00AB19F0" w:rsidRPr="009D7D95">
        <w:rPr>
          <w:rFonts w:ascii="Times New Roman" w:hAnsi="Times New Roman" w:cs="Times New Roman"/>
          <w:sz w:val="24"/>
          <w:szCs w:val="24"/>
        </w:rPr>
        <w:t>, которую потом приходилось менять на продукты питания. Строительный поезд медленно дви</w:t>
      </w:r>
      <w:r w:rsidR="009C2341" w:rsidRPr="009D7D95">
        <w:rPr>
          <w:rFonts w:ascii="Times New Roman" w:hAnsi="Times New Roman" w:cs="Times New Roman"/>
          <w:sz w:val="24"/>
          <w:szCs w:val="24"/>
        </w:rPr>
        <w:t>гался</w:t>
      </w:r>
      <w:r w:rsidR="00AB19F0" w:rsidRPr="009D7D95">
        <w:rPr>
          <w:rFonts w:ascii="Times New Roman" w:hAnsi="Times New Roman" w:cs="Times New Roman"/>
          <w:sz w:val="24"/>
          <w:szCs w:val="24"/>
        </w:rPr>
        <w:t xml:space="preserve"> в сторону</w:t>
      </w:r>
      <w:r w:rsidR="000F6CD8" w:rsidRPr="009D7D95">
        <w:rPr>
          <w:rFonts w:ascii="Times New Roman" w:hAnsi="Times New Roman" w:cs="Times New Roman"/>
          <w:sz w:val="24"/>
          <w:szCs w:val="24"/>
        </w:rPr>
        <w:t xml:space="preserve"> Минусинска</w:t>
      </w:r>
      <w:r w:rsidR="00AB19F0" w:rsidRPr="009D7D95">
        <w:rPr>
          <w:rFonts w:ascii="Times New Roman" w:hAnsi="Times New Roman" w:cs="Times New Roman"/>
          <w:sz w:val="24"/>
          <w:szCs w:val="24"/>
        </w:rPr>
        <w:t>.</w:t>
      </w:r>
    </w:p>
    <w:p w:rsidR="00AB19F0" w:rsidRPr="0007046D" w:rsidRDefault="0007046D" w:rsidP="0007046D">
      <w:pPr>
        <w:spacing w:line="36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07046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248150" cy="2933700"/>
            <wp:effectExtent l="19050" t="0" r="0" b="0"/>
            <wp:docPr id="34" name="Рисунок 4" descr="Картинка 23 из 47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а 23 из 4726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t="3509" r="39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146B" w:rsidRDefault="00BA444A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pict>
          <v:shape id="_x0000_s1037" type="#_x0000_t202" style="position:absolute;left:0;text-align:left;margin-left:211.95pt;margin-top:189.3pt;width:110.25pt;height:21pt;z-index:251688960">
            <v:textbox>
              <w:txbxContent>
                <w:p w:rsidR="00817AA2" w:rsidRDefault="00817AA2">
                  <w:r>
                    <w:t>Федор и Екатерина</w:t>
                  </w:r>
                </w:p>
              </w:txbxContent>
            </v:textbox>
          </v:shape>
        </w:pict>
      </w:r>
      <w:r w:rsidR="00817AA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853440</wp:posOffset>
            </wp:positionH>
            <wp:positionV relativeFrom="paragraph">
              <wp:posOffset>-34290</wp:posOffset>
            </wp:positionV>
            <wp:extent cx="3409950" cy="2886075"/>
            <wp:effectExtent l="19050" t="0" r="0" b="0"/>
            <wp:wrapTopAndBottom/>
            <wp:docPr id="4" name="Рисунок 2" descr="G: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6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029" type="#_x0000_t202" style="position:absolute;left:0;text-align:left;margin-left:138pt;margin-top:128.55pt;width:152.7pt;height:36.75pt;z-index:251671552;mso-position-horizontal-relative:text;mso-position-vertical-relative:text">
            <v:textbox style="mso-next-textbox:#_x0000_s1029">
              <w:txbxContent>
                <w:p w:rsidR="00CB4C85" w:rsidRDefault="00CB4C85">
                  <w:r>
                    <w:t>Федор и Екатерина Гачеговы.</w:t>
                  </w:r>
                </w:p>
              </w:txbxContent>
            </v:textbox>
          </v:shape>
        </w:pict>
      </w:r>
      <w:r w:rsidR="00B46F5F" w:rsidRPr="009D7D95">
        <w:rPr>
          <w:rFonts w:ascii="Times New Roman" w:hAnsi="Times New Roman" w:cs="Times New Roman"/>
          <w:sz w:val="24"/>
          <w:szCs w:val="24"/>
        </w:rPr>
        <w:t xml:space="preserve">Для укладки рельсов нужны шпалы, которые сами  рабочие заготавливают  в тайге.  Продукты для рабочих закупались по деревням. </w:t>
      </w:r>
      <w:r w:rsidR="00B6357E" w:rsidRPr="009D7D95">
        <w:rPr>
          <w:rFonts w:ascii="Times New Roman" w:hAnsi="Times New Roman" w:cs="Times New Roman"/>
          <w:sz w:val="24"/>
          <w:szCs w:val="24"/>
        </w:rPr>
        <w:t>Находясь в одной из командировок  в с</w:t>
      </w:r>
      <w:r w:rsidR="00B6357E">
        <w:rPr>
          <w:rFonts w:ascii="Times New Roman" w:hAnsi="Times New Roman" w:cs="Times New Roman"/>
          <w:sz w:val="24"/>
          <w:szCs w:val="24"/>
        </w:rPr>
        <w:t>еле</w:t>
      </w:r>
      <w:r w:rsidR="00B6357E" w:rsidRPr="009D7D95">
        <w:rPr>
          <w:rFonts w:ascii="Times New Roman" w:hAnsi="Times New Roman" w:cs="Times New Roman"/>
          <w:sz w:val="24"/>
          <w:szCs w:val="24"/>
        </w:rPr>
        <w:t xml:space="preserve"> Бея, он встретил свою судьбу, единственную и неповторимую, мою маму Екатерину Григорьевну (в  девичестве    Труфанову, уроженку  г Минусинска)  и увез её с собой на стройку.  </w:t>
      </w:r>
      <w:r w:rsidR="00955B0A" w:rsidRPr="009D7D95">
        <w:rPr>
          <w:rFonts w:ascii="Times New Roman" w:hAnsi="Times New Roman" w:cs="Times New Roman"/>
          <w:sz w:val="24"/>
          <w:szCs w:val="24"/>
        </w:rPr>
        <w:t xml:space="preserve">Жили в вагонах на колесах.  Прокладывали железную дорогу и первыми по ней потихоньку приближались  к </w:t>
      </w:r>
      <w:r w:rsidR="000F6CD8" w:rsidRPr="009D7D95">
        <w:rPr>
          <w:rFonts w:ascii="Times New Roman" w:hAnsi="Times New Roman" w:cs="Times New Roman"/>
          <w:sz w:val="24"/>
          <w:szCs w:val="24"/>
        </w:rPr>
        <w:t xml:space="preserve"> </w:t>
      </w:r>
      <w:r w:rsidR="00544724" w:rsidRPr="009D7D95">
        <w:rPr>
          <w:rFonts w:ascii="Times New Roman" w:hAnsi="Times New Roman" w:cs="Times New Roman"/>
          <w:sz w:val="24"/>
          <w:szCs w:val="24"/>
        </w:rPr>
        <w:t xml:space="preserve"> с. Усть – Абаканское</w:t>
      </w:r>
      <w:r w:rsidR="00D257B5" w:rsidRPr="009D7D95">
        <w:rPr>
          <w:rFonts w:ascii="Times New Roman" w:hAnsi="Times New Roman" w:cs="Times New Roman"/>
          <w:sz w:val="24"/>
          <w:szCs w:val="24"/>
        </w:rPr>
        <w:t>.</w:t>
      </w:r>
      <w:r w:rsidR="00B46F5F" w:rsidRPr="009D7D95">
        <w:rPr>
          <w:rFonts w:ascii="Times New Roman" w:hAnsi="Times New Roman" w:cs="Times New Roman"/>
          <w:sz w:val="24"/>
          <w:szCs w:val="24"/>
        </w:rPr>
        <w:t xml:space="preserve"> </w:t>
      </w:r>
      <w:r w:rsidR="00955B0A" w:rsidRPr="009D7D95">
        <w:rPr>
          <w:rFonts w:ascii="Times New Roman" w:hAnsi="Times New Roman" w:cs="Times New Roman"/>
          <w:sz w:val="24"/>
          <w:szCs w:val="24"/>
        </w:rPr>
        <w:t xml:space="preserve">   Жили дружно и весело, все молодые энергичные, окрыленные мечтой о светлом будущем. </w:t>
      </w:r>
      <w:r w:rsidR="00D7146B" w:rsidRPr="009D7D95">
        <w:rPr>
          <w:rFonts w:ascii="Times New Roman" w:hAnsi="Times New Roman" w:cs="Times New Roman"/>
          <w:sz w:val="24"/>
          <w:szCs w:val="24"/>
        </w:rPr>
        <w:t xml:space="preserve"> Здесь у моих родителей родился первенец, которому</w:t>
      </w:r>
      <w:r w:rsidR="00285CEB" w:rsidRPr="009D7D95">
        <w:rPr>
          <w:rFonts w:ascii="Times New Roman" w:hAnsi="Times New Roman" w:cs="Times New Roman"/>
          <w:sz w:val="24"/>
          <w:szCs w:val="24"/>
        </w:rPr>
        <w:t xml:space="preserve">      </w:t>
      </w:r>
      <w:r w:rsidR="00D7146B" w:rsidRPr="009D7D95">
        <w:rPr>
          <w:rFonts w:ascii="Times New Roman" w:hAnsi="Times New Roman" w:cs="Times New Roman"/>
          <w:sz w:val="24"/>
          <w:szCs w:val="24"/>
        </w:rPr>
        <w:t>суждено было прожить всего полтора года.</w:t>
      </w:r>
      <w:r w:rsidR="00285CEB" w:rsidRPr="009D7D95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AF40AB" w:rsidRPr="00817AA2" w:rsidRDefault="00BA444A" w:rsidP="00817AA2">
      <w:pPr>
        <w:pStyle w:val="aa"/>
        <w:spacing w:line="360" w:lineRule="auto"/>
        <w:jc w:val="both"/>
        <w:rPr>
          <w:spacing w:val="-20"/>
        </w:rPr>
      </w:pPr>
      <w:r>
        <w:rPr>
          <w:noProof/>
          <w:spacing w:val="-20"/>
        </w:rPr>
        <w:pict>
          <v:shape id="_x0000_s1038" type="#_x0000_t202" style="position:absolute;left:0;text-align:left;margin-left:-243pt;margin-top:193.4pt;width:186pt;height:22.5pt;z-index:251689984">
            <v:textbox>
              <w:txbxContent>
                <w:p w:rsidR="00817AA2" w:rsidRDefault="00817AA2">
                  <w:r>
                    <w:t>В таких вагонах жили строители</w:t>
                  </w:r>
                </w:p>
              </w:txbxContent>
            </v:textbox>
          </v:shape>
        </w:pict>
      </w:r>
      <w:r w:rsidR="00B45931" w:rsidRPr="00975015">
        <w:rPr>
          <w:noProof/>
          <w:spacing w:val="-20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-413385</wp:posOffset>
            </wp:positionH>
            <wp:positionV relativeFrom="paragraph">
              <wp:posOffset>52070</wp:posOffset>
            </wp:positionV>
            <wp:extent cx="3705225" cy="2838450"/>
            <wp:effectExtent l="19050" t="0" r="9525" b="0"/>
            <wp:wrapSquare wrapText="bothSides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357E" w:rsidRPr="00975015">
        <w:rPr>
          <w:spacing w:val="-20"/>
        </w:rPr>
        <w:t xml:space="preserve">Дорога  имела, </w:t>
      </w:r>
      <w:r w:rsidR="00B6357E">
        <w:rPr>
          <w:spacing w:val="-20"/>
        </w:rPr>
        <w:t xml:space="preserve"> большое </w:t>
      </w:r>
      <w:r w:rsidR="00B6357E" w:rsidRPr="00975015">
        <w:rPr>
          <w:spacing w:val="-20"/>
        </w:rPr>
        <w:t>значение</w:t>
      </w:r>
      <w:r w:rsidR="00B6357E">
        <w:rPr>
          <w:spacing w:val="-20"/>
        </w:rPr>
        <w:t>,</w:t>
      </w:r>
      <w:r w:rsidR="00B6357E" w:rsidRPr="00975015">
        <w:rPr>
          <w:spacing w:val="-20"/>
        </w:rPr>
        <w:t xml:space="preserve">  для </w:t>
      </w:r>
      <w:r w:rsidR="00B6357E">
        <w:rPr>
          <w:spacing w:val="-20"/>
        </w:rPr>
        <w:t xml:space="preserve"> </w:t>
      </w:r>
      <w:r w:rsidR="00B6357E" w:rsidRPr="00975015">
        <w:rPr>
          <w:spacing w:val="-20"/>
        </w:rPr>
        <w:t xml:space="preserve">развития  Хакасии. </w:t>
      </w:r>
      <w:r w:rsidR="00D21FC6" w:rsidRPr="00975015">
        <w:rPr>
          <w:spacing w:val="-20"/>
        </w:rPr>
        <w:t>Она о</w:t>
      </w:r>
      <w:r w:rsidR="00CB2A0A" w:rsidRPr="00975015">
        <w:rPr>
          <w:spacing w:val="-20"/>
        </w:rPr>
        <w:t>блегчила экономические и культур</w:t>
      </w:r>
      <w:r w:rsidR="00D21FC6" w:rsidRPr="00975015">
        <w:rPr>
          <w:spacing w:val="-20"/>
        </w:rPr>
        <w:t>ные связи с другими регионами</w:t>
      </w:r>
      <w:r w:rsidR="00CB2A0A" w:rsidRPr="00975015">
        <w:rPr>
          <w:spacing w:val="-20"/>
        </w:rPr>
        <w:t xml:space="preserve"> </w:t>
      </w:r>
      <w:r w:rsidR="00D21FC6" w:rsidRPr="00975015">
        <w:rPr>
          <w:spacing w:val="-20"/>
        </w:rPr>
        <w:t>страны. По ней пошло из центра на стройки и предприятия горное, лесное оборудование,</w:t>
      </w:r>
      <w:r w:rsidR="00CB2A0A" w:rsidRPr="00975015">
        <w:rPr>
          <w:spacing w:val="-20"/>
        </w:rPr>
        <w:t xml:space="preserve"> механизмы и товары народного потребления.  Завершилось строительство в 1925 году.   </w:t>
      </w:r>
      <w:r w:rsidR="00AB19F0" w:rsidRPr="00975015">
        <w:rPr>
          <w:spacing w:val="-20"/>
        </w:rPr>
        <w:t xml:space="preserve"> 23 ноября состоялось торжественное открытие станции Абакан.</w:t>
      </w:r>
      <w:r w:rsidR="00AD7C8D">
        <w:rPr>
          <w:spacing w:val="-20"/>
        </w:rPr>
        <w:t xml:space="preserve">    </w:t>
      </w:r>
      <w:r w:rsidR="00032C11" w:rsidRPr="00975015">
        <w:rPr>
          <w:spacing w:val="-20"/>
        </w:rPr>
        <w:t>До Минусинска, находящегося в 15 км, линия пока не доведена из-за высокой стоимости этого короткого участка, требующего постройки мостов через реки Абакан, Енисей, протоку Енисея</w:t>
      </w:r>
      <w:r w:rsidR="00817AA2">
        <w:rPr>
          <w:spacing w:val="-20"/>
        </w:rPr>
        <w:t xml:space="preserve"> </w:t>
      </w:r>
      <w:r w:rsidR="00032C11" w:rsidRPr="009D7D95">
        <w:t>Станционный поселок  представляла в то время несколько землянок  в районе железнодорожного вокзала, а центр   был расположен  по берегу реки Абакан. Здесь  и решили остаться жить мои родители.</w:t>
      </w:r>
    </w:p>
    <w:p w:rsidR="00CB4C85" w:rsidRDefault="00BA444A" w:rsidP="0091680E">
      <w:pPr>
        <w:pStyle w:val="aa"/>
      </w:pPr>
      <w:r>
        <w:rPr>
          <w:noProof/>
        </w:rPr>
        <w:lastRenderedPageBreak/>
        <w:pict>
          <v:shape id="_x0000_s1030" type="#_x0000_t202" style="position:absolute;margin-left:88.2pt;margin-top:157.8pt;width:256.5pt;height:39pt;z-index:251672576">
            <v:textbox>
              <w:txbxContent>
                <w:p w:rsidR="00CB4C85" w:rsidRDefault="00CB4C85">
                  <w:r>
                    <w:t>Абакан  ул Октябрьская  в 20 –е годы 20 века (ныне проспект Ленина)</w:t>
                  </w:r>
                </w:p>
              </w:txbxContent>
            </v:textbox>
          </v:shape>
        </w:pict>
      </w:r>
      <w:r w:rsidR="00975015" w:rsidRPr="00975015">
        <w:rPr>
          <w:noProof/>
        </w:rPr>
        <w:drawing>
          <wp:inline distT="0" distB="0" distL="0" distR="0">
            <wp:extent cx="4451350" cy="2604135"/>
            <wp:effectExtent l="19050" t="0" r="6350" b="0"/>
            <wp:docPr id="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b="63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2604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C85" w:rsidRDefault="00CB4C85" w:rsidP="00AF40AB">
      <w:pPr>
        <w:pStyle w:val="aa"/>
      </w:pPr>
    </w:p>
    <w:p w:rsidR="00AF40AB" w:rsidRDefault="00AF40AB" w:rsidP="00AF40AB">
      <w:pPr>
        <w:pStyle w:val="aa"/>
      </w:pPr>
    </w:p>
    <w:p w:rsidR="00D21FC6" w:rsidRPr="009D7D95" w:rsidRDefault="00BA444A" w:rsidP="0091680E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_x0000_s1032" type="#_x0000_t202" style="position:absolute;left:0;text-align:left;margin-left:85.2pt;margin-top:187.7pt;width:230.25pt;height:18.75pt;z-index:251675648">
            <v:textbox>
              <w:txbxContent>
                <w:p w:rsidR="00975015" w:rsidRDefault="00975015">
                  <w:r>
                    <w:t>Железнодорожный вокзал станции Абакан</w:t>
                  </w:r>
                </w:p>
              </w:txbxContent>
            </v:textbox>
          </v:shape>
        </w:pict>
      </w:r>
      <w:r w:rsidR="00975015" w:rsidRPr="0097501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099293" cy="2838450"/>
            <wp:effectExtent l="19050" t="0" r="0" b="0"/>
            <wp:docPr id="4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 b="7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2842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57B5" w:rsidRPr="009D7D95" w:rsidRDefault="00D257B5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75015" w:rsidRDefault="00D257B5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75015">
        <w:rPr>
          <w:rFonts w:ascii="Times New Roman" w:hAnsi="Times New Roman" w:cs="Times New Roman"/>
          <w:i/>
          <w:sz w:val="24"/>
          <w:szCs w:val="24"/>
        </w:rPr>
        <w:t xml:space="preserve">Это были первые годы образования Хакасского уезда, который был образован с учетом интересов коренного населения 14 ноября 1923 года Постановлением  президиума ВЦИК с центром в селе Усть – Абаканское.  В состав Хакасского уезда вошли  пять районов – Аскизский, Боградский, Таштыпский, </w:t>
      </w:r>
      <w:r w:rsidR="0045695D" w:rsidRPr="0097501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75015">
        <w:rPr>
          <w:rFonts w:ascii="Times New Roman" w:hAnsi="Times New Roman" w:cs="Times New Roman"/>
          <w:i/>
          <w:sz w:val="24"/>
          <w:szCs w:val="24"/>
        </w:rPr>
        <w:t xml:space="preserve">Чарковский </w:t>
      </w:r>
      <w:r w:rsidR="0045695D" w:rsidRPr="0097501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75015">
        <w:rPr>
          <w:rFonts w:ascii="Times New Roman" w:hAnsi="Times New Roman" w:cs="Times New Roman"/>
          <w:i/>
          <w:sz w:val="24"/>
          <w:szCs w:val="24"/>
        </w:rPr>
        <w:t>и Чебаковский.</w:t>
      </w:r>
      <w:r w:rsidR="005D5423" w:rsidRPr="00975015">
        <w:rPr>
          <w:rFonts w:ascii="Times New Roman" w:hAnsi="Times New Roman" w:cs="Times New Roman"/>
          <w:i/>
          <w:sz w:val="24"/>
          <w:szCs w:val="24"/>
        </w:rPr>
        <w:t xml:space="preserve"> Населения округа было 112200 человек, из них 53% хакасы. </w:t>
      </w:r>
      <w:r w:rsidR="00285CEB" w:rsidRPr="00975015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5D5423" w:rsidRPr="00975015">
        <w:rPr>
          <w:rFonts w:ascii="Times New Roman" w:hAnsi="Times New Roman" w:cs="Times New Roman"/>
          <w:i/>
          <w:sz w:val="24"/>
          <w:szCs w:val="24"/>
        </w:rPr>
        <w:t xml:space="preserve">20 октября 1930 года Президиум ВЦИК СССР принимает решение о преобразовании Хакасского округа </w:t>
      </w:r>
      <w:r w:rsidR="00285CEB" w:rsidRPr="00975015">
        <w:rPr>
          <w:rFonts w:ascii="Times New Roman" w:hAnsi="Times New Roman" w:cs="Times New Roman"/>
          <w:i/>
          <w:sz w:val="24"/>
          <w:szCs w:val="24"/>
        </w:rPr>
        <w:t xml:space="preserve"> в Хакасскую автономную область</w:t>
      </w:r>
      <w:r w:rsidR="005D5423" w:rsidRPr="00975015">
        <w:rPr>
          <w:rFonts w:ascii="Times New Roman" w:hAnsi="Times New Roman" w:cs="Times New Roman"/>
          <w:i/>
          <w:sz w:val="24"/>
          <w:szCs w:val="24"/>
        </w:rPr>
        <w:t xml:space="preserve">. Центром Хакасской автономной области  стало </w:t>
      </w:r>
      <w:r w:rsidR="00285CEB" w:rsidRPr="0097501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5D5423" w:rsidRPr="00975015">
        <w:rPr>
          <w:rFonts w:ascii="Times New Roman" w:hAnsi="Times New Roman" w:cs="Times New Roman"/>
          <w:i/>
          <w:sz w:val="24"/>
          <w:szCs w:val="24"/>
        </w:rPr>
        <w:t>с</w:t>
      </w:r>
      <w:r w:rsidR="00285CEB" w:rsidRPr="00975015">
        <w:rPr>
          <w:rFonts w:ascii="Times New Roman" w:hAnsi="Times New Roman" w:cs="Times New Roman"/>
          <w:i/>
          <w:sz w:val="24"/>
          <w:szCs w:val="24"/>
        </w:rPr>
        <w:t>.</w:t>
      </w:r>
      <w:r w:rsidR="005D5423" w:rsidRPr="00975015">
        <w:rPr>
          <w:rFonts w:ascii="Times New Roman" w:hAnsi="Times New Roman" w:cs="Times New Roman"/>
          <w:i/>
          <w:sz w:val="24"/>
          <w:szCs w:val="24"/>
        </w:rPr>
        <w:t xml:space="preserve"> Усть – Абаканское, переименов</w:t>
      </w:r>
      <w:r w:rsidR="00596280" w:rsidRPr="00975015">
        <w:rPr>
          <w:rFonts w:ascii="Times New Roman" w:hAnsi="Times New Roman" w:cs="Times New Roman"/>
          <w:i/>
          <w:sz w:val="24"/>
          <w:szCs w:val="24"/>
        </w:rPr>
        <w:t>а</w:t>
      </w:r>
      <w:r w:rsidR="005D5423" w:rsidRPr="00975015">
        <w:rPr>
          <w:rFonts w:ascii="Times New Roman" w:hAnsi="Times New Roman" w:cs="Times New Roman"/>
          <w:i/>
          <w:sz w:val="24"/>
          <w:szCs w:val="24"/>
        </w:rPr>
        <w:t>нное в г</w:t>
      </w:r>
      <w:r w:rsidR="00285CEB" w:rsidRPr="00975015">
        <w:rPr>
          <w:rFonts w:ascii="Times New Roman" w:hAnsi="Times New Roman" w:cs="Times New Roman"/>
          <w:i/>
          <w:sz w:val="24"/>
          <w:szCs w:val="24"/>
        </w:rPr>
        <w:t>.</w:t>
      </w:r>
      <w:r w:rsidR="005D5423" w:rsidRPr="00975015">
        <w:rPr>
          <w:rFonts w:ascii="Times New Roman" w:hAnsi="Times New Roman" w:cs="Times New Roman"/>
          <w:i/>
          <w:sz w:val="24"/>
          <w:szCs w:val="24"/>
        </w:rPr>
        <w:t xml:space="preserve"> Абакан решением Президиума ВЦИК от 20 января 1931 года.</w:t>
      </w:r>
      <w:r w:rsidRPr="009D7D9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20160" w:rsidRPr="009D7D95" w:rsidRDefault="00AD7C8D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="00B6357E">
        <w:rPr>
          <w:rFonts w:ascii="Times New Roman" w:hAnsi="Times New Roman" w:cs="Times New Roman"/>
          <w:sz w:val="24"/>
          <w:szCs w:val="24"/>
        </w:rPr>
        <w:t xml:space="preserve">Здесь, в Абакане, отец  оканчивает курсы «десятников - строителей» и назначается заместителем начальника стройтреста. </w:t>
      </w:r>
      <w:r w:rsidR="0012384D">
        <w:rPr>
          <w:rFonts w:ascii="Times New Roman" w:hAnsi="Times New Roman" w:cs="Times New Roman"/>
          <w:sz w:val="24"/>
          <w:szCs w:val="24"/>
        </w:rPr>
        <w:t xml:space="preserve">Он  </w:t>
      </w:r>
      <w:r w:rsidR="00A37B17" w:rsidRPr="009D7D95">
        <w:rPr>
          <w:rFonts w:ascii="Times New Roman" w:hAnsi="Times New Roman" w:cs="Times New Roman"/>
          <w:sz w:val="24"/>
          <w:szCs w:val="24"/>
        </w:rPr>
        <w:t>строил дома,  деревянные двух</w:t>
      </w:r>
      <w:r w:rsidR="00D7146B" w:rsidRPr="009D7D95">
        <w:rPr>
          <w:rFonts w:ascii="Times New Roman" w:hAnsi="Times New Roman" w:cs="Times New Roman"/>
          <w:sz w:val="24"/>
          <w:szCs w:val="24"/>
        </w:rPr>
        <w:t>этажки,</w:t>
      </w:r>
      <w:r w:rsidR="00A37B17" w:rsidRPr="009D7D95">
        <w:rPr>
          <w:rFonts w:ascii="Times New Roman" w:hAnsi="Times New Roman" w:cs="Times New Roman"/>
          <w:sz w:val="24"/>
          <w:szCs w:val="24"/>
        </w:rPr>
        <w:t xml:space="preserve"> </w:t>
      </w:r>
      <w:r w:rsidR="00D7146B" w:rsidRPr="009D7D95">
        <w:rPr>
          <w:rFonts w:ascii="Times New Roman" w:hAnsi="Times New Roman" w:cs="Times New Roman"/>
          <w:sz w:val="24"/>
          <w:szCs w:val="24"/>
        </w:rPr>
        <w:t xml:space="preserve"> что расположены  по проспекту Ленина.  В </w:t>
      </w:r>
      <w:r w:rsidR="00A37B17" w:rsidRPr="009D7D95">
        <w:rPr>
          <w:rFonts w:ascii="Times New Roman" w:hAnsi="Times New Roman" w:cs="Times New Roman"/>
          <w:sz w:val="24"/>
          <w:szCs w:val="24"/>
        </w:rPr>
        <w:t xml:space="preserve"> </w:t>
      </w:r>
      <w:r w:rsidR="00D7146B" w:rsidRPr="009D7D95">
        <w:rPr>
          <w:rFonts w:ascii="Times New Roman" w:hAnsi="Times New Roman" w:cs="Times New Roman"/>
          <w:sz w:val="24"/>
          <w:szCs w:val="24"/>
        </w:rPr>
        <w:t>свободное от работы время молодые строители облагораживали город. Ими были заложены  тополевые аллеи  по центральным улицам города, а также заросшее камышом и осокой болото</w:t>
      </w:r>
      <w:r w:rsidR="00A37B17" w:rsidRPr="009D7D95">
        <w:rPr>
          <w:rFonts w:ascii="Times New Roman" w:hAnsi="Times New Roman" w:cs="Times New Roman"/>
          <w:sz w:val="24"/>
          <w:szCs w:val="24"/>
        </w:rPr>
        <w:t xml:space="preserve"> превратилось в парк  (ныне  детский парк  «Орленок»).</w:t>
      </w:r>
      <w:r w:rsidR="008A7AEE" w:rsidRPr="008A7AEE">
        <w:rPr>
          <w:rFonts w:ascii="Times New Roman" w:hAnsi="Times New Roman" w:cs="Times New Roman"/>
          <w:sz w:val="24"/>
          <w:szCs w:val="24"/>
        </w:rPr>
        <w:t xml:space="preserve"> </w:t>
      </w:r>
      <w:r w:rsidR="0012384D">
        <w:rPr>
          <w:rFonts w:ascii="Times New Roman" w:hAnsi="Times New Roman" w:cs="Times New Roman"/>
          <w:sz w:val="24"/>
          <w:szCs w:val="24"/>
        </w:rPr>
        <w:t xml:space="preserve"> В это время он и</w:t>
      </w:r>
      <w:r w:rsidR="008A7AEE">
        <w:rPr>
          <w:rFonts w:ascii="Times New Roman" w:hAnsi="Times New Roman" w:cs="Times New Roman"/>
          <w:sz w:val="24"/>
          <w:szCs w:val="24"/>
        </w:rPr>
        <w:t>збирается секретарем партийной ячейки</w:t>
      </w:r>
    </w:p>
    <w:p w:rsidR="00514AEC" w:rsidRPr="00975015" w:rsidRDefault="00755DDC" w:rsidP="00514AEC">
      <w:p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75015">
        <w:rPr>
          <w:rFonts w:ascii="Times New Roman" w:hAnsi="Times New Roman" w:cs="Times New Roman"/>
          <w:i/>
          <w:sz w:val="24"/>
          <w:szCs w:val="24"/>
        </w:rPr>
        <w:t>Объединению крестьян в колхозы  яростно сопротивлялись кулаки.</w:t>
      </w:r>
      <w:r w:rsidR="00514AEC" w:rsidRPr="00975015">
        <w:rPr>
          <w:rFonts w:ascii="Times New Roman" w:hAnsi="Times New Roman" w:cs="Times New Roman"/>
          <w:i/>
          <w:sz w:val="24"/>
          <w:szCs w:val="24"/>
        </w:rPr>
        <w:t xml:space="preserve"> 1929 год. </w:t>
      </w:r>
      <w:r w:rsidR="00B6357E" w:rsidRPr="00975015">
        <w:rPr>
          <w:rFonts w:ascii="Times New Roman" w:hAnsi="Times New Roman" w:cs="Times New Roman"/>
          <w:i/>
          <w:sz w:val="24"/>
          <w:szCs w:val="24"/>
        </w:rPr>
        <w:t>На ноябрьском пленуме ВКП</w:t>
      </w:r>
      <w:r w:rsidR="00B6357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6357E" w:rsidRPr="00975015">
        <w:rPr>
          <w:rFonts w:ascii="Times New Roman" w:hAnsi="Times New Roman" w:cs="Times New Roman"/>
          <w:i/>
          <w:sz w:val="24"/>
          <w:szCs w:val="24"/>
        </w:rPr>
        <w:t xml:space="preserve">(б) был взят курс на ликвидацию кулачества как класса на основе сплошной коллективизации. </w:t>
      </w:r>
      <w:r w:rsidR="00514AEC" w:rsidRPr="00975015">
        <w:rPr>
          <w:rFonts w:ascii="Times New Roman" w:hAnsi="Times New Roman" w:cs="Times New Roman"/>
          <w:i/>
          <w:sz w:val="24"/>
          <w:szCs w:val="24"/>
        </w:rPr>
        <w:t>Для оказания помощи в деле создания колхозов в село направили 25 тысяч рабочих – партийцев.  Зимой 1930 года в стране спешно стали создаваться колхозы. Большую помощь Хакасии в то время оказал,  рабочий класс Ленинграда он прислал  17 рабочих -  двадцатипятитысячников  в Хакасию.</w:t>
      </w:r>
    </w:p>
    <w:p w:rsidR="00514AEC" w:rsidRPr="00975015" w:rsidRDefault="00B6357E" w:rsidP="00825E02">
      <w:pPr>
        <w:spacing w:line="36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75015">
        <w:rPr>
          <w:rFonts w:ascii="Times New Roman" w:hAnsi="Times New Roman" w:cs="Times New Roman"/>
          <w:i/>
          <w:sz w:val="24"/>
          <w:szCs w:val="24"/>
        </w:rPr>
        <w:t>Постановлением Сибкрайкома  ВКП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75015">
        <w:rPr>
          <w:rFonts w:ascii="Times New Roman" w:hAnsi="Times New Roman" w:cs="Times New Roman"/>
          <w:i/>
          <w:sz w:val="24"/>
          <w:szCs w:val="24"/>
        </w:rPr>
        <w:t xml:space="preserve">(б) от 15 декабря 1929 г. Хакасский округ по темпам коллективизации был отнесен к третьей группе районов. </w:t>
      </w:r>
      <w:r w:rsidRPr="00975015"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4038600" cy="3066094"/>
            <wp:effectExtent l="19050" t="0" r="0" b="0"/>
            <wp:docPr id="3" name="Рисунок 8" descr="http://www.masterandmargarita.eu/images/09context/kolchoz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4" descr="http://www.masterandmargarita.eu/images/09context/kolchoze.jpg"/>
                    <pic:cNvPicPr>
                      <a:picLocks noGrp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3066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5015" w:rsidRPr="00AD7C8D" w:rsidRDefault="00514AEC" w:rsidP="00E1220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7C8D">
        <w:rPr>
          <w:rFonts w:ascii="Times New Roman" w:hAnsi="Times New Roman" w:cs="Times New Roman"/>
          <w:sz w:val="24"/>
          <w:szCs w:val="24"/>
        </w:rPr>
        <w:t xml:space="preserve"> Важным событием для крестьян Хакасии явился приезд в Хакасию  в январе 1929 года  С.М. Буденного. Легендарный герой гражданской войны побывал в Усть – Абакане, Аскизе, Бее. Он рассказывал крестьянам о работе Советского правительства и призвал их выполнить план хлебозаготовок, увеличить посевные  площади, поднять урожайность и ускорить коллективизацию. К середине марта 1930 года 41,2 %  крестьян вступили в колхозы.</w:t>
      </w:r>
    </w:p>
    <w:p w:rsidR="00E12205" w:rsidRPr="009D7D95" w:rsidRDefault="00E12205" w:rsidP="00E1220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>
        <w:rPr>
          <w:rFonts w:ascii="Times New Roman" w:hAnsi="Times New Roman" w:cs="Times New Roman"/>
          <w:sz w:val="24"/>
          <w:szCs w:val="24"/>
        </w:rPr>
        <w:t>1929 году создан колхоз «Дружная жизнь», председателем, был назначен Иван Киштеев,</w:t>
      </w:r>
      <w:r w:rsidRPr="00E1220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который впоследствии вместе с колхозным добром сбежал в банду.</w:t>
      </w:r>
      <w:r w:rsidR="009F3166" w:rsidRPr="009F3166">
        <w:rPr>
          <w:rFonts w:ascii="Times New Roman" w:hAnsi="Times New Roman" w:cs="Times New Roman"/>
          <w:sz w:val="24"/>
          <w:szCs w:val="24"/>
        </w:rPr>
        <w:t xml:space="preserve"> </w:t>
      </w:r>
      <w:r w:rsidR="009F3166" w:rsidRPr="009D7D95">
        <w:rPr>
          <w:rFonts w:ascii="Times New Roman" w:hAnsi="Times New Roman" w:cs="Times New Roman"/>
          <w:sz w:val="24"/>
          <w:szCs w:val="24"/>
        </w:rPr>
        <w:t>В Хака</w:t>
      </w:r>
      <w:r w:rsidR="00975015">
        <w:rPr>
          <w:rFonts w:ascii="Times New Roman" w:hAnsi="Times New Roman" w:cs="Times New Roman"/>
          <w:sz w:val="24"/>
          <w:szCs w:val="24"/>
        </w:rPr>
        <w:t>сии бесчинствовал  «белый горно–</w:t>
      </w:r>
      <w:r w:rsidR="009F3166" w:rsidRPr="009D7D95">
        <w:rPr>
          <w:rFonts w:ascii="Times New Roman" w:hAnsi="Times New Roman" w:cs="Times New Roman"/>
          <w:sz w:val="24"/>
          <w:szCs w:val="24"/>
        </w:rPr>
        <w:t>партизанский отряд» под командованием  Ивана  Соловьева.</w:t>
      </w:r>
    </w:p>
    <w:p w:rsidR="00E12205" w:rsidRPr="009D7D95" w:rsidRDefault="00E12205" w:rsidP="00E1220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 xml:space="preserve">Решением  партии мой отец в числе 25 тысяч передовых рабочих страны был направлен  в деревню, поднимать сельское хозяйство. </w:t>
      </w:r>
    </w:p>
    <w:p w:rsidR="00514AEC" w:rsidRPr="009D7D95" w:rsidRDefault="00E12205" w:rsidP="00E1220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 xml:space="preserve">Так по приказу партии большевиков, мой отец вместе с семьей  (жена и двое сыновей Вячеслав и Петр), попадает в  хакасский улус Сапогов. В наследство  ему достается полностью разоренное  бандитами, сбежавшими  к Соловьеву, хозяйство.   </w:t>
      </w:r>
    </w:p>
    <w:p w:rsidR="00C51852" w:rsidRPr="009D7D95" w:rsidRDefault="00C51852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>Не было  даже горстки зерна для посева.</w:t>
      </w:r>
      <w:r w:rsidR="00755DDC" w:rsidRPr="009D7D95">
        <w:rPr>
          <w:rFonts w:ascii="Times New Roman" w:hAnsi="Times New Roman" w:cs="Times New Roman"/>
          <w:sz w:val="24"/>
          <w:szCs w:val="24"/>
        </w:rPr>
        <w:t xml:space="preserve"> Вот такой первоначальный капитал достался новому колхозу, и его первому председателю, Гачегову Федору Меркуловичу.</w:t>
      </w:r>
    </w:p>
    <w:p w:rsidR="00B13E23" w:rsidRDefault="00AD2A1E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 xml:space="preserve">Местные жители, хорошо приняли моего отца. Совместными усилиями провели посевную, собрали кое - какой скот в коллективное хозяйство. </w:t>
      </w:r>
      <w:r w:rsidR="00E332E8" w:rsidRPr="009D7D95">
        <w:rPr>
          <w:rFonts w:ascii="Times New Roman" w:hAnsi="Times New Roman" w:cs="Times New Roman"/>
          <w:sz w:val="24"/>
          <w:szCs w:val="24"/>
        </w:rPr>
        <w:t xml:space="preserve"> Организовали бригады. </w:t>
      </w:r>
      <w:r w:rsidRPr="009D7D95">
        <w:rPr>
          <w:rFonts w:ascii="Times New Roman" w:hAnsi="Times New Roman" w:cs="Times New Roman"/>
          <w:sz w:val="24"/>
          <w:szCs w:val="24"/>
        </w:rPr>
        <w:t>Люди понимали и помогали ему, поддерживали в его начинаниях. Единственной трудностью для него было общение с местным населением, так как он не знал хакасского языка.  Проработав год,  отец попросил, чтобы председателем поставили хакаса. Его просьба была удовлетворена.  Он остался работать заместителем, а председателем стал хакас</w:t>
      </w:r>
      <w:r w:rsidR="00FA4255" w:rsidRPr="009D7D95">
        <w:rPr>
          <w:rFonts w:ascii="Times New Roman" w:hAnsi="Times New Roman" w:cs="Times New Roman"/>
          <w:sz w:val="24"/>
          <w:szCs w:val="24"/>
        </w:rPr>
        <w:t>,</w:t>
      </w:r>
      <w:r w:rsidRPr="009D7D95">
        <w:rPr>
          <w:rFonts w:ascii="Times New Roman" w:hAnsi="Times New Roman" w:cs="Times New Roman"/>
          <w:sz w:val="24"/>
          <w:szCs w:val="24"/>
        </w:rPr>
        <w:t xml:space="preserve">  </w:t>
      </w:r>
      <w:r w:rsidR="003B74A9">
        <w:rPr>
          <w:rFonts w:ascii="Times New Roman" w:hAnsi="Times New Roman" w:cs="Times New Roman"/>
          <w:sz w:val="24"/>
          <w:szCs w:val="24"/>
        </w:rPr>
        <w:t xml:space="preserve"> </w:t>
      </w:r>
      <w:r w:rsidR="00B13E23">
        <w:rPr>
          <w:rFonts w:ascii="Times New Roman" w:hAnsi="Times New Roman" w:cs="Times New Roman"/>
          <w:sz w:val="24"/>
          <w:szCs w:val="24"/>
        </w:rPr>
        <w:t xml:space="preserve"> </w:t>
      </w:r>
      <w:r w:rsidRPr="009D7D95">
        <w:rPr>
          <w:rFonts w:ascii="Times New Roman" w:hAnsi="Times New Roman" w:cs="Times New Roman"/>
          <w:sz w:val="24"/>
          <w:szCs w:val="24"/>
        </w:rPr>
        <w:t>Спирин.</w:t>
      </w:r>
      <w:r w:rsidR="00B13E2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B74A9" w:rsidRPr="009D7D95" w:rsidRDefault="00B13E23" w:rsidP="003B74A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Отец очень любил лошадей</w:t>
      </w:r>
      <w:r w:rsidR="00AD7C8D">
        <w:rPr>
          <w:rFonts w:ascii="Times New Roman" w:hAnsi="Times New Roman" w:cs="Times New Roman"/>
          <w:sz w:val="24"/>
          <w:szCs w:val="24"/>
        </w:rPr>
        <w:t>. П</w:t>
      </w:r>
      <w:r>
        <w:rPr>
          <w:rFonts w:ascii="Times New Roman" w:hAnsi="Times New Roman" w:cs="Times New Roman"/>
          <w:sz w:val="24"/>
          <w:szCs w:val="24"/>
        </w:rPr>
        <w:t>о его инициативе в колхозе была создана конеферма. Он  сам лично ездил в соседние регионы и покупал для колхоза породистых лошадей.</w:t>
      </w:r>
      <w:r w:rsidRPr="00B13E2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Так как о</w:t>
      </w:r>
      <w:r w:rsidRPr="009D7D95">
        <w:rPr>
          <w:rFonts w:ascii="Times New Roman" w:hAnsi="Times New Roman" w:cs="Times New Roman"/>
          <w:sz w:val="24"/>
          <w:szCs w:val="24"/>
        </w:rPr>
        <w:t xml:space="preserve">дним из приоритетных направлений  в развитии колхоза явилось, коневодство,  поэтому и колхоз </w:t>
      </w:r>
      <w:r w:rsidR="00780B2F">
        <w:rPr>
          <w:rFonts w:ascii="Times New Roman" w:hAnsi="Times New Roman" w:cs="Times New Roman"/>
          <w:sz w:val="24"/>
          <w:szCs w:val="24"/>
        </w:rPr>
        <w:t xml:space="preserve"> стал носить</w:t>
      </w:r>
      <w:r w:rsidRPr="009D7D95">
        <w:rPr>
          <w:rFonts w:ascii="Times New Roman" w:hAnsi="Times New Roman" w:cs="Times New Roman"/>
          <w:sz w:val="24"/>
          <w:szCs w:val="24"/>
        </w:rPr>
        <w:t xml:space="preserve"> имя  С.М. Буденного.</w:t>
      </w:r>
      <w:r w:rsidR="003B74A9">
        <w:rPr>
          <w:rFonts w:ascii="Times New Roman" w:hAnsi="Times New Roman" w:cs="Times New Roman"/>
          <w:sz w:val="24"/>
          <w:szCs w:val="24"/>
        </w:rPr>
        <w:t xml:space="preserve"> Колхозные лошади принимали  участие в соревнованиях различного уровня и очень часто занимали призовые места. Наездником был Д. Х. Ибрагимов.</w:t>
      </w:r>
    </w:p>
    <w:p w:rsidR="00B5135D" w:rsidRPr="009D7D95" w:rsidRDefault="00AD2A1E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 xml:space="preserve">Колхоз  резко пошел в гору. </w:t>
      </w:r>
      <w:r w:rsidR="002E66B2" w:rsidRPr="009D7D95">
        <w:rPr>
          <w:rFonts w:ascii="Times New Roman" w:hAnsi="Times New Roman" w:cs="Times New Roman"/>
          <w:sz w:val="24"/>
          <w:szCs w:val="24"/>
        </w:rPr>
        <w:t xml:space="preserve">Увеличивалось число пахотных земель. Повысилась урожайность. </w:t>
      </w:r>
      <w:r w:rsidR="00CC5F11" w:rsidRPr="009D7D95">
        <w:rPr>
          <w:rFonts w:ascii="Times New Roman" w:hAnsi="Times New Roman" w:cs="Times New Roman"/>
          <w:sz w:val="24"/>
          <w:szCs w:val="24"/>
        </w:rPr>
        <w:t xml:space="preserve"> Уровень жизни колхозников стал довольно высокий так, как трудодень был хорошо обеспечен и </w:t>
      </w:r>
      <w:r w:rsidR="00952CDA" w:rsidRPr="009D7D95">
        <w:rPr>
          <w:rFonts w:ascii="Times New Roman" w:hAnsi="Times New Roman" w:cs="Times New Roman"/>
          <w:sz w:val="24"/>
          <w:szCs w:val="24"/>
        </w:rPr>
        <w:t xml:space="preserve">продуктами </w:t>
      </w:r>
      <w:r w:rsidR="00CC5F11" w:rsidRPr="009D7D95">
        <w:rPr>
          <w:rFonts w:ascii="Times New Roman" w:hAnsi="Times New Roman" w:cs="Times New Roman"/>
          <w:sz w:val="24"/>
          <w:szCs w:val="24"/>
        </w:rPr>
        <w:t xml:space="preserve">и хлебом. </w:t>
      </w:r>
      <w:r w:rsidR="00AD7C8D">
        <w:rPr>
          <w:rFonts w:ascii="Times New Roman" w:hAnsi="Times New Roman" w:cs="Times New Roman"/>
          <w:sz w:val="24"/>
          <w:szCs w:val="24"/>
        </w:rPr>
        <w:t xml:space="preserve"> Особенно урожайным был1936 год.</w:t>
      </w:r>
    </w:p>
    <w:p w:rsidR="00CC5F11" w:rsidRPr="009D7D95" w:rsidRDefault="002E66B2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>Отец всегда с теплотой отмечал отзывчивость, взаимопомощь и честность людей того времени.</w:t>
      </w:r>
      <w:r w:rsidR="00B5135D" w:rsidRPr="009D7D95">
        <w:rPr>
          <w:rFonts w:ascii="Times New Roman" w:hAnsi="Times New Roman" w:cs="Times New Roman"/>
          <w:sz w:val="24"/>
          <w:szCs w:val="24"/>
        </w:rPr>
        <w:t xml:space="preserve"> </w:t>
      </w:r>
      <w:r w:rsidRPr="009D7D95">
        <w:rPr>
          <w:rFonts w:ascii="Times New Roman" w:hAnsi="Times New Roman" w:cs="Times New Roman"/>
          <w:sz w:val="24"/>
          <w:szCs w:val="24"/>
        </w:rPr>
        <w:t>«Если кто – то, что-то случайно оставил, то кроме хозяина никто ничего не возьмет</w:t>
      </w:r>
      <w:r w:rsidR="0045695D" w:rsidRPr="009D7D95">
        <w:rPr>
          <w:rFonts w:ascii="Times New Roman" w:hAnsi="Times New Roman" w:cs="Times New Roman"/>
          <w:sz w:val="24"/>
          <w:szCs w:val="24"/>
        </w:rPr>
        <w:t>, даже если вещь пролежит несколько суток</w:t>
      </w:r>
      <w:r w:rsidRPr="009D7D95">
        <w:rPr>
          <w:rFonts w:ascii="Times New Roman" w:hAnsi="Times New Roman" w:cs="Times New Roman"/>
          <w:sz w:val="24"/>
          <w:szCs w:val="24"/>
        </w:rPr>
        <w:t xml:space="preserve">». </w:t>
      </w:r>
    </w:p>
    <w:p w:rsidR="00A759AE" w:rsidRPr="003B74A9" w:rsidRDefault="002E66B2" w:rsidP="009D7D95">
      <w:p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B74A9">
        <w:rPr>
          <w:rFonts w:ascii="Times New Roman" w:hAnsi="Times New Roman" w:cs="Times New Roman"/>
          <w:i/>
          <w:sz w:val="24"/>
          <w:szCs w:val="24"/>
        </w:rPr>
        <w:lastRenderedPageBreak/>
        <w:t xml:space="preserve">1937 году </w:t>
      </w:r>
      <w:r w:rsidR="00B5135D" w:rsidRPr="003B74A9">
        <w:rPr>
          <w:rFonts w:ascii="Times New Roman" w:hAnsi="Times New Roman" w:cs="Times New Roman"/>
          <w:i/>
          <w:sz w:val="24"/>
          <w:szCs w:val="24"/>
        </w:rPr>
        <w:t xml:space="preserve"> в стране</w:t>
      </w:r>
      <w:r w:rsidR="00CB2A0A" w:rsidRPr="003B74A9">
        <w:rPr>
          <w:rFonts w:ascii="Times New Roman" w:hAnsi="Times New Roman" w:cs="Times New Roman"/>
          <w:i/>
          <w:sz w:val="24"/>
          <w:szCs w:val="24"/>
        </w:rPr>
        <w:t xml:space="preserve">, и Хакасии </w:t>
      </w:r>
      <w:r w:rsidR="00B5135D" w:rsidRPr="003B74A9">
        <w:rPr>
          <w:rFonts w:ascii="Times New Roman" w:hAnsi="Times New Roman" w:cs="Times New Roman"/>
          <w:i/>
          <w:sz w:val="24"/>
          <w:szCs w:val="24"/>
        </w:rPr>
        <w:t xml:space="preserve"> начались массовые  репрессии.</w:t>
      </w:r>
      <w:r w:rsidR="002C3506" w:rsidRPr="003B74A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45B51" w:rsidRPr="003B74A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C3506" w:rsidRPr="003B74A9">
        <w:rPr>
          <w:rFonts w:ascii="Times New Roman" w:hAnsi="Times New Roman" w:cs="Times New Roman"/>
          <w:i/>
          <w:sz w:val="24"/>
          <w:szCs w:val="24"/>
        </w:rPr>
        <w:t>«Враги народа» были повсюду.</w:t>
      </w:r>
      <w:r w:rsidR="00645B51" w:rsidRPr="003B74A9">
        <w:rPr>
          <w:rFonts w:ascii="Times New Roman" w:hAnsi="Times New Roman" w:cs="Times New Roman"/>
          <w:i/>
          <w:sz w:val="24"/>
          <w:szCs w:val="24"/>
        </w:rPr>
        <w:t xml:space="preserve"> Массовый террор в области проходил по четко намеченному плану. Так , например, разработанный начальником  Хакасского</w:t>
      </w:r>
      <w:r w:rsidR="00285CEB" w:rsidRPr="003B74A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45B51" w:rsidRPr="003B74A9">
        <w:rPr>
          <w:rFonts w:ascii="Times New Roman" w:hAnsi="Times New Roman" w:cs="Times New Roman"/>
          <w:i/>
          <w:sz w:val="24"/>
          <w:szCs w:val="24"/>
        </w:rPr>
        <w:t xml:space="preserve"> облуправления НКВД Н.Я. Хмариным план включал в себя следующие пункты :</w:t>
      </w:r>
    </w:p>
    <w:p w:rsidR="00B5135D" w:rsidRPr="003B74A9" w:rsidRDefault="00A759AE" w:rsidP="009D7D95">
      <w:p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B74A9">
        <w:rPr>
          <w:rFonts w:ascii="Times New Roman" w:hAnsi="Times New Roman" w:cs="Times New Roman"/>
          <w:i/>
          <w:sz w:val="24"/>
          <w:szCs w:val="24"/>
        </w:rPr>
        <w:t>1. Арестовать в ближайшее время всех прокуроров, включая прокурора области, и его ближайших помощников, а также ряд следователей прокуратуры. Вместе с ними арестовать председателя облсуда, председателя юридической коллегии адвокатов.</w:t>
      </w:r>
    </w:p>
    <w:p w:rsidR="00A759AE" w:rsidRPr="003B74A9" w:rsidRDefault="00A759AE" w:rsidP="009D7D95">
      <w:p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B74A9">
        <w:rPr>
          <w:rFonts w:ascii="Times New Roman" w:hAnsi="Times New Roman" w:cs="Times New Roman"/>
          <w:i/>
          <w:sz w:val="24"/>
          <w:szCs w:val="24"/>
        </w:rPr>
        <w:t>2. Арестовать всех до единого членов бюро обкома, всех первых секретарей райкомов партии и вторых, если они связаны с обкомом.</w:t>
      </w:r>
    </w:p>
    <w:p w:rsidR="00A759AE" w:rsidRPr="003B74A9" w:rsidRDefault="00A759AE" w:rsidP="009D7D95">
      <w:p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B74A9">
        <w:rPr>
          <w:rFonts w:ascii="Times New Roman" w:hAnsi="Times New Roman" w:cs="Times New Roman"/>
          <w:i/>
          <w:sz w:val="24"/>
          <w:szCs w:val="24"/>
        </w:rPr>
        <w:t>3. Арестовать всех членов исполкома облсовета, председателей  всех городских и районных  исполкомов и сельских Советов (последних по выбору)</w:t>
      </w:r>
    </w:p>
    <w:p w:rsidR="00A759AE" w:rsidRPr="003B74A9" w:rsidRDefault="00A759AE" w:rsidP="009D7D95">
      <w:p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B74A9">
        <w:rPr>
          <w:rFonts w:ascii="Times New Roman" w:hAnsi="Times New Roman" w:cs="Times New Roman"/>
          <w:i/>
          <w:sz w:val="24"/>
          <w:szCs w:val="24"/>
        </w:rPr>
        <w:t xml:space="preserve">4. Арестовать  первого секретаря  обкома ВЛКСМ  Чульжанова  и секретарей Черногорского  и других </w:t>
      </w:r>
      <w:r w:rsidR="00D83141" w:rsidRPr="003B74A9">
        <w:rPr>
          <w:rFonts w:ascii="Times New Roman" w:hAnsi="Times New Roman" w:cs="Times New Roman"/>
          <w:i/>
          <w:sz w:val="24"/>
          <w:szCs w:val="24"/>
        </w:rPr>
        <w:t xml:space="preserve"> райкомов ВЛКСМ. </w:t>
      </w:r>
    </w:p>
    <w:p w:rsidR="00D83141" w:rsidRPr="003B74A9" w:rsidRDefault="00D83141" w:rsidP="009D7D95">
      <w:p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B74A9">
        <w:rPr>
          <w:rFonts w:ascii="Times New Roman" w:hAnsi="Times New Roman" w:cs="Times New Roman"/>
          <w:i/>
          <w:sz w:val="24"/>
          <w:szCs w:val="24"/>
        </w:rPr>
        <w:t>5. Арестовать  всех работников редакций областных и ряда городских и районных газет, областного радио и ОГИЗа.</w:t>
      </w:r>
    </w:p>
    <w:p w:rsidR="00D83141" w:rsidRPr="003B74A9" w:rsidRDefault="00D83141" w:rsidP="009D7D95">
      <w:p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B74A9">
        <w:rPr>
          <w:rFonts w:ascii="Times New Roman" w:hAnsi="Times New Roman" w:cs="Times New Roman"/>
          <w:i/>
          <w:sz w:val="24"/>
          <w:szCs w:val="24"/>
        </w:rPr>
        <w:t>6. Арестовать  начальников  ведущих  управлений и отделов  облисполкома и райисполкомов.</w:t>
      </w:r>
    </w:p>
    <w:p w:rsidR="00D83141" w:rsidRPr="003B74A9" w:rsidRDefault="00D83141" w:rsidP="009D7D95">
      <w:p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B74A9">
        <w:rPr>
          <w:rFonts w:ascii="Times New Roman" w:hAnsi="Times New Roman" w:cs="Times New Roman"/>
          <w:i/>
          <w:sz w:val="24"/>
          <w:szCs w:val="24"/>
        </w:rPr>
        <w:t>7.Возбудить  уголовные дела по фактам вредительства саботажа на предприятиях золотодобывающей промышленности, угольных шахтах, заготовительной перерабатывающей, лесной и деревообрабатывающей  промышленности,  а также в колхозах,  совхозах и МТС.</w:t>
      </w:r>
    </w:p>
    <w:p w:rsidR="00D83141" w:rsidRPr="003B74A9" w:rsidRDefault="00D83141" w:rsidP="009D7D95">
      <w:p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B74A9">
        <w:rPr>
          <w:rFonts w:ascii="Times New Roman" w:hAnsi="Times New Roman" w:cs="Times New Roman"/>
          <w:i/>
          <w:sz w:val="24"/>
          <w:szCs w:val="24"/>
        </w:rPr>
        <w:t xml:space="preserve">Так в 1937 </w:t>
      </w:r>
      <w:r w:rsidR="00C553B9" w:rsidRPr="003B74A9">
        <w:rPr>
          <w:rFonts w:ascii="Times New Roman" w:hAnsi="Times New Roman" w:cs="Times New Roman"/>
          <w:i/>
          <w:sz w:val="24"/>
          <w:szCs w:val="24"/>
        </w:rPr>
        <w:t xml:space="preserve"> в Х</w:t>
      </w:r>
      <w:r w:rsidRPr="003B74A9">
        <w:rPr>
          <w:rFonts w:ascii="Times New Roman" w:hAnsi="Times New Roman" w:cs="Times New Roman"/>
          <w:i/>
          <w:sz w:val="24"/>
          <w:szCs w:val="24"/>
        </w:rPr>
        <w:t xml:space="preserve">акасии было </w:t>
      </w:r>
      <w:r w:rsidR="00C553B9" w:rsidRPr="003B74A9">
        <w:rPr>
          <w:rFonts w:ascii="Times New Roman" w:hAnsi="Times New Roman" w:cs="Times New Roman"/>
          <w:i/>
          <w:sz w:val="24"/>
          <w:szCs w:val="24"/>
        </w:rPr>
        <w:t xml:space="preserve">репрессировано  - 1281 человек.  </w:t>
      </w:r>
      <w:r w:rsidR="00B6357E" w:rsidRPr="003B74A9">
        <w:rPr>
          <w:rFonts w:ascii="Times New Roman" w:hAnsi="Times New Roman" w:cs="Times New Roman"/>
          <w:i/>
          <w:sz w:val="24"/>
          <w:szCs w:val="24"/>
        </w:rPr>
        <w:t>В этом году  ежемесячно проходили  заседания бюро, пленумов  обкома партии, на которых обсуждались  вопросы по исключению из членов ВКП (б) так называемых «врагов народа», так как согласно Уставу ВКП</w:t>
      </w:r>
      <w:r w:rsidR="00B6357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6357E" w:rsidRPr="003B74A9">
        <w:rPr>
          <w:rFonts w:ascii="Times New Roman" w:hAnsi="Times New Roman" w:cs="Times New Roman"/>
          <w:i/>
          <w:sz w:val="24"/>
          <w:szCs w:val="24"/>
        </w:rPr>
        <w:t>(б), арестовать коммуниста без согласия партийного органа было нельзя.</w:t>
      </w:r>
    </w:p>
    <w:p w:rsidR="002E66B2" w:rsidRDefault="00B5135D" w:rsidP="009D7D95">
      <w:pPr>
        <w:spacing w:line="360" w:lineRule="auto"/>
        <w:jc w:val="both"/>
        <w:rPr>
          <w:noProof/>
        </w:rPr>
      </w:pPr>
      <w:r w:rsidRPr="009D7D95">
        <w:rPr>
          <w:rFonts w:ascii="Times New Roman" w:hAnsi="Times New Roman" w:cs="Times New Roman"/>
          <w:sz w:val="24"/>
          <w:szCs w:val="24"/>
        </w:rPr>
        <w:t>П</w:t>
      </w:r>
      <w:r w:rsidR="002E66B2" w:rsidRPr="009D7D95">
        <w:rPr>
          <w:rFonts w:ascii="Times New Roman" w:hAnsi="Times New Roman" w:cs="Times New Roman"/>
          <w:sz w:val="24"/>
          <w:szCs w:val="24"/>
        </w:rPr>
        <w:t>редседатель колхоза</w:t>
      </w:r>
      <w:r w:rsidR="00FA4255" w:rsidRPr="009D7D95">
        <w:rPr>
          <w:rFonts w:ascii="Times New Roman" w:hAnsi="Times New Roman" w:cs="Times New Roman"/>
          <w:sz w:val="24"/>
          <w:szCs w:val="24"/>
        </w:rPr>
        <w:t>,</w:t>
      </w:r>
      <w:r w:rsidR="002E66B2" w:rsidRPr="009D7D95">
        <w:rPr>
          <w:rFonts w:ascii="Times New Roman" w:hAnsi="Times New Roman" w:cs="Times New Roman"/>
          <w:sz w:val="24"/>
          <w:szCs w:val="24"/>
        </w:rPr>
        <w:t xml:space="preserve"> </w:t>
      </w:r>
      <w:r w:rsidR="00FA4255" w:rsidRPr="009D7D95">
        <w:rPr>
          <w:rFonts w:ascii="Times New Roman" w:hAnsi="Times New Roman" w:cs="Times New Roman"/>
          <w:sz w:val="24"/>
          <w:szCs w:val="24"/>
        </w:rPr>
        <w:t xml:space="preserve"> Спирин, </w:t>
      </w:r>
      <w:r w:rsidR="002E66B2" w:rsidRPr="009D7D95">
        <w:rPr>
          <w:rFonts w:ascii="Times New Roman" w:hAnsi="Times New Roman" w:cs="Times New Roman"/>
          <w:sz w:val="24"/>
          <w:szCs w:val="24"/>
        </w:rPr>
        <w:t xml:space="preserve"> возил своих рысаков на Всесоюзную сельскохозяйственную выставку. После его возвращения  из Москвы он сразу же ночью был арестован. Вместе с ним был арестован мой отец. </w:t>
      </w:r>
      <w:r w:rsidR="00CC5F11" w:rsidRPr="009D7D95">
        <w:rPr>
          <w:rFonts w:ascii="Times New Roman" w:hAnsi="Times New Roman" w:cs="Times New Roman"/>
          <w:sz w:val="24"/>
          <w:szCs w:val="24"/>
        </w:rPr>
        <w:t xml:space="preserve">  </w:t>
      </w:r>
      <w:r w:rsidR="002E66B2" w:rsidRPr="009D7D95">
        <w:rPr>
          <w:rFonts w:ascii="Times New Roman" w:hAnsi="Times New Roman" w:cs="Times New Roman"/>
          <w:sz w:val="24"/>
          <w:szCs w:val="24"/>
        </w:rPr>
        <w:t>Их</w:t>
      </w:r>
      <w:r w:rsidR="00CC5F11" w:rsidRPr="009D7D95">
        <w:rPr>
          <w:rFonts w:ascii="Times New Roman" w:hAnsi="Times New Roman" w:cs="Times New Roman"/>
          <w:sz w:val="24"/>
          <w:szCs w:val="24"/>
        </w:rPr>
        <w:t>,</w:t>
      </w:r>
      <w:r w:rsidR="002E66B2" w:rsidRPr="009D7D95">
        <w:rPr>
          <w:rFonts w:ascii="Times New Roman" w:hAnsi="Times New Roman" w:cs="Times New Roman"/>
          <w:sz w:val="24"/>
          <w:szCs w:val="24"/>
        </w:rPr>
        <w:t xml:space="preserve"> как и многих в то время </w:t>
      </w:r>
      <w:r w:rsidR="00CC5F11" w:rsidRPr="009D7D95">
        <w:rPr>
          <w:rFonts w:ascii="Times New Roman" w:hAnsi="Times New Roman" w:cs="Times New Roman"/>
          <w:sz w:val="24"/>
          <w:szCs w:val="24"/>
        </w:rPr>
        <w:t xml:space="preserve"> признали </w:t>
      </w:r>
      <w:r w:rsidRPr="009D7D95">
        <w:rPr>
          <w:rFonts w:ascii="Times New Roman" w:hAnsi="Times New Roman" w:cs="Times New Roman"/>
          <w:sz w:val="24"/>
          <w:szCs w:val="24"/>
        </w:rPr>
        <w:t>«</w:t>
      </w:r>
      <w:r w:rsidR="00CC5F11" w:rsidRPr="009D7D95">
        <w:rPr>
          <w:rFonts w:ascii="Times New Roman" w:hAnsi="Times New Roman" w:cs="Times New Roman"/>
          <w:sz w:val="24"/>
          <w:szCs w:val="24"/>
        </w:rPr>
        <w:t>врагами народа</w:t>
      </w:r>
      <w:r w:rsidRPr="009D7D95">
        <w:rPr>
          <w:rFonts w:ascii="Times New Roman" w:hAnsi="Times New Roman" w:cs="Times New Roman"/>
          <w:sz w:val="24"/>
          <w:szCs w:val="24"/>
        </w:rPr>
        <w:t>»</w:t>
      </w:r>
      <w:r w:rsidR="00CC5F11" w:rsidRPr="009D7D95">
        <w:rPr>
          <w:rFonts w:ascii="Times New Roman" w:hAnsi="Times New Roman" w:cs="Times New Roman"/>
          <w:sz w:val="24"/>
          <w:szCs w:val="24"/>
        </w:rPr>
        <w:t>.</w:t>
      </w:r>
      <w:r w:rsidR="009B74F9" w:rsidRPr="009B74F9">
        <w:rPr>
          <w:noProof/>
        </w:rPr>
        <w:t xml:space="preserve"> </w:t>
      </w:r>
    </w:p>
    <w:p w:rsidR="00996DCF" w:rsidRPr="009D7D95" w:rsidRDefault="00996DCF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t>Отец был арестован по навету Анис  Тугужековой, которая «подтвердила», что он  мясо павшей лошади  вместо утилизации отдал людям для еды.</w:t>
      </w:r>
    </w:p>
    <w:p w:rsidR="009B74F9" w:rsidRPr="009B74F9" w:rsidRDefault="00CC5F11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 xml:space="preserve">Сначала отец сидел в Минусинской тюрьме. </w:t>
      </w:r>
      <w:r w:rsidR="009B74F9" w:rsidRPr="009B74F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3303409"/>
            <wp:effectExtent l="19050" t="0" r="3175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 b="23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0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F11" w:rsidRPr="009D7D95" w:rsidRDefault="00B6357E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>Из его воспоминаний он не сидел, а стоял, так как тюрьма и церковь  г</w:t>
      </w:r>
      <w:r>
        <w:rPr>
          <w:rFonts w:ascii="Times New Roman" w:hAnsi="Times New Roman" w:cs="Times New Roman"/>
          <w:sz w:val="24"/>
          <w:szCs w:val="24"/>
        </w:rPr>
        <w:t xml:space="preserve">орода </w:t>
      </w:r>
      <w:r w:rsidRPr="009D7D95">
        <w:rPr>
          <w:rFonts w:ascii="Times New Roman" w:hAnsi="Times New Roman" w:cs="Times New Roman"/>
          <w:sz w:val="24"/>
          <w:szCs w:val="24"/>
        </w:rPr>
        <w:t xml:space="preserve">Минусинска были переполнены такими  вот «врагами народа». </w:t>
      </w:r>
      <w:r w:rsidR="00CC5F11" w:rsidRPr="009D7D95">
        <w:rPr>
          <w:rFonts w:ascii="Times New Roman" w:hAnsi="Times New Roman" w:cs="Times New Roman"/>
          <w:sz w:val="24"/>
          <w:szCs w:val="24"/>
        </w:rPr>
        <w:t xml:space="preserve">Мама возила </w:t>
      </w:r>
      <w:r w:rsidR="00B5135D" w:rsidRPr="009D7D95">
        <w:rPr>
          <w:rFonts w:ascii="Times New Roman" w:hAnsi="Times New Roman" w:cs="Times New Roman"/>
          <w:sz w:val="24"/>
          <w:szCs w:val="24"/>
        </w:rPr>
        <w:t>ему передачи</w:t>
      </w:r>
      <w:r w:rsidR="00CC5F11" w:rsidRPr="009D7D95">
        <w:rPr>
          <w:rFonts w:ascii="Times New Roman" w:hAnsi="Times New Roman" w:cs="Times New Roman"/>
          <w:sz w:val="24"/>
          <w:szCs w:val="24"/>
        </w:rPr>
        <w:t>, через</w:t>
      </w:r>
      <w:r w:rsidR="00C553B9" w:rsidRPr="009D7D95">
        <w:rPr>
          <w:rFonts w:ascii="Times New Roman" w:hAnsi="Times New Roman" w:cs="Times New Roman"/>
          <w:sz w:val="24"/>
          <w:szCs w:val="24"/>
        </w:rPr>
        <w:t xml:space="preserve">, </w:t>
      </w:r>
      <w:r w:rsidR="00FA4255" w:rsidRPr="009D7D95">
        <w:rPr>
          <w:rFonts w:ascii="Times New Roman" w:hAnsi="Times New Roman" w:cs="Times New Roman"/>
          <w:sz w:val="24"/>
          <w:szCs w:val="24"/>
        </w:rPr>
        <w:t xml:space="preserve"> </w:t>
      </w:r>
      <w:r w:rsidR="0091680E">
        <w:rPr>
          <w:rFonts w:ascii="Times New Roman" w:hAnsi="Times New Roman" w:cs="Times New Roman"/>
          <w:sz w:val="24"/>
          <w:szCs w:val="24"/>
        </w:rPr>
        <w:t xml:space="preserve"> забитые</w:t>
      </w:r>
      <w:r w:rsidR="00CC5F11" w:rsidRPr="009D7D95">
        <w:rPr>
          <w:rFonts w:ascii="Times New Roman" w:hAnsi="Times New Roman" w:cs="Times New Roman"/>
          <w:sz w:val="24"/>
          <w:szCs w:val="24"/>
        </w:rPr>
        <w:t xml:space="preserve"> шугой</w:t>
      </w:r>
      <w:r w:rsidR="00FA4255" w:rsidRPr="009D7D95">
        <w:rPr>
          <w:rFonts w:ascii="Times New Roman" w:hAnsi="Times New Roman" w:cs="Times New Roman"/>
          <w:sz w:val="24"/>
          <w:szCs w:val="24"/>
        </w:rPr>
        <w:t xml:space="preserve">, </w:t>
      </w:r>
      <w:r w:rsidR="00CC5F11" w:rsidRPr="009D7D95">
        <w:rPr>
          <w:rFonts w:ascii="Times New Roman" w:hAnsi="Times New Roman" w:cs="Times New Roman"/>
          <w:sz w:val="24"/>
          <w:szCs w:val="24"/>
        </w:rPr>
        <w:t xml:space="preserve"> р</w:t>
      </w:r>
      <w:r w:rsidR="0091680E">
        <w:rPr>
          <w:rFonts w:ascii="Times New Roman" w:hAnsi="Times New Roman" w:cs="Times New Roman"/>
          <w:sz w:val="24"/>
          <w:szCs w:val="24"/>
        </w:rPr>
        <w:t>еки Абакан и Енисей.</w:t>
      </w:r>
      <w:r w:rsidR="00B5135D" w:rsidRPr="009D7D95">
        <w:rPr>
          <w:rFonts w:ascii="Times New Roman" w:hAnsi="Times New Roman" w:cs="Times New Roman"/>
          <w:sz w:val="24"/>
          <w:szCs w:val="24"/>
        </w:rPr>
        <w:t xml:space="preserve">  В переполненной лодке </w:t>
      </w:r>
      <w:r w:rsidR="00CC5F11" w:rsidRPr="009D7D95">
        <w:rPr>
          <w:rFonts w:ascii="Times New Roman" w:hAnsi="Times New Roman" w:cs="Times New Roman"/>
          <w:sz w:val="24"/>
          <w:szCs w:val="24"/>
        </w:rPr>
        <w:t xml:space="preserve"> она всегда переживала за оставшихся дома малолетних детей</w:t>
      </w:r>
      <w:r w:rsidR="00C553B9" w:rsidRPr="009D7D95">
        <w:rPr>
          <w:rFonts w:ascii="Times New Roman" w:hAnsi="Times New Roman" w:cs="Times New Roman"/>
          <w:sz w:val="24"/>
          <w:szCs w:val="24"/>
        </w:rPr>
        <w:t xml:space="preserve"> (Вячеслав  1929 г.р, Борис 1934 г.р, Владимир 1937 г.р.</w:t>
      </w:r>
      <w:r w:rsidR="00784A1D" w:rsidRPr="009D7D95">
        <w:rPr>
          <w:rFonts w:ascii="Times New Roman" w:hAnsi="Times New Roman" w:cs="Times New Roman"/>
          <w:sz w:val="24"/>
          <w:szCs w:val="24"/>
        </w:rPr>
        <w:t xml:space="preserve">  Сын Петр  трагически погиб  в восьмилетнем возрасте, похоронен на Сапоговском кладбище)</w:t>
      </w:r>
    </w:p>
    <w:p w:rsidR="007B4B91" w:rsidRPr="009D7D95" w:rsidRDefault="00B5135D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 xml:space="preserve">Затем отец был осужден </w:t>
      </w:r>
      <w:r w:rsidR="00996DCF">
        <w:rPr>
          <w:rFonts w:ascii="Times New Roman" w:hAnsi="Times New Roman" w:cs="Times New Roman"/>
          <w:sz w:val="24"/>
          <w:szCs w:val="24"/>
        </w:rPr>
        <w:t>на 10 лет.</w:t>
      </w:r>
      <w:r w:rsidRPr="009D7D95">
        <w:rPr>
          <w:rFonts w:ascii="Times New Roman" w:hAnsi="Times New Roman" w:cs="Times New Roman"/>
          <w:sz w:val="24"/>
          <w:szCs w:val="24"/>
        </w:rPr>
        <w:t xml:space="preserve"> А его соратник  Спирин так и погиб, в застенк</w:t>
      </w:r>
      <w:r w:rsidR="00996DCF">
        <w:rPr>
          <w:rFonts w:ascii="Times New Roman" w:hAnsi="Times New Roman" w:cs="Times New Roman"/>
          <w:sz w:val="24"/>
          <w:szCs w:val="24"/>
        </w:rPr>
        <w:t>ах тюрьмы</w:t>
      </w:r>
      <w:r w:rsidR="00CD6259">
        <w:rPr>
          <w:rFonts w:ascii="Times New Roman" w:hAnsi="Times New Roman" w:cs="Times New Roman"/>
          <w:sz w:val="24"/>
          <w:szCs w:val="24"/>
        </w:rPr>
        <w:t>.</w:t>
      </w:r>
      <w:r w:rsidR="00996DCF">
        <w:rPr>
          <w:rFonts w:ascii="Times New Roman" w:hAnsi="Times New Roman" w:cs="Times New Roman"/>
          <w:sz w:val="24"/>
          <w:szCs w:val="24"/>
        </w:rPr>
        <w:t xml:space="preserve"> </w:t>
      </w:r>
      <w:r w:rsidR="00B6357E">
        <w:rPr>
          <w:rFonts w:ascii="Times New Roman" w:hAnsi="Times New Roman" w:cs="Times New Roman"/>
          <w:sz w:val="24"/>
          <w:szCs w:val="24"/>
        </w:rPr>
        <w:t xml:space="preserve">Находясь в тюрьме, он не мог смириться с арестом. </w:t>
      </w:r>
      <w:r w:rsidR="00996DCF">
        <w:rPr>
          <w:rFonts w:ascii="Times New Roman" w:hAnsi="Times New Roman" w:cs="Times New Roman"/>
          <w:sz w:val="24"/>
          <w:szCs w:val="24"/>
        </w:rPr>
        <w:t>Писал протесты  на имя Сталина, Прокурора  РСФСР, Прокурора СССР. Но его обращения оставались без ответа. Тюремное питание сделало свое дело, он сильно ослаб и практически не мог подниматься. Лежал на нарах и умирал. Его в таком состоянии, считая, что он уже труп выбросили на свалку</w:t>
      </w:r>
      <w:r w:rsidR="00CD6259">
        <w:rPr>
          <w:rFonts w:ascii="Times New Roman" w:hAnsi="Times New Roman" w:cs="Times New Roman"/>
          <w:sz w:val="24"/>
          <w:szCs w:val="24"/>
        </w:rPr>
        <w:t>. Последнюю одежду он променял на билет домой.  И поздней осенью 1942 года приехал к семье</w:t>
      </w:r>
      <w:r w:rsidR="0066572C">
        <w:rPr>
          <w:rFonts w:ascii="Times New Roman" w:hAnsi="Times New Roman" w:cs="Times New Roman"/>
          <w:sz w:val="24"/>
          <w:szCs w:val="24"/>
        </w:rPr>
        <w:t xml:space="preserve">. </w:t>
      </w:r>
      <w:r w:rsidR="00B6357E" w:rsidRPr="009D7D95">
        <w:rPr>
          <w:rFonts w:ascii="Times New Roman" w:hAnsi="Times New Roman" w:cs="Times New Roman"/>
          <w:sz w:val="24"/>
          <w:szCs w:val="24"/>
        </w:rPr>
        <w:t xml:space="preserve">Годы репрессии подорвали его </w:t>
      </w:r>
      <w:r w:rsidR="00B6357E">
        <w:rPr>
          <w:rFonts w:ascii="Times New Roman" w:hAnsi="Times New Roman" w:cs="Times New Roman"/>
          <w:sz w:val="24"/>
          <w:szCs w:val="24"/>
        </w:rPr>
        <w:t>здоровье, заставили по – иному</w:t>
      </w:r>
      <w:r w:rsidR="00B6357E" w:rsidRPr="009D7D95">
        <w:rPr>
          <w:rFonts w:ascii="Times New Roman" w:hAnsi="Times New Roman" w:cs="Times New Roman"/>
          <w:sz w:val="24"/>
          <w:szCs w:val="24"/>
        </w:rPr>
        <w:t>, посмотреть на жизнь.</w:t>
      </w:r>
    </w:p>
    <w:p w:rsidR="00843F07" w:rsidRPr="009D7D95" w:rsidRDefault="007B4B91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 xml:space="preserve"> Время было очень тяжелое. Шла Великая Отечественная война. Молодых мужчин забрали на фронт. В селе остались одни  старики  и женщины. Отец работал в МТС</w:t>
      </w:r>
      <w:r w:rsidR="00784A1D" w:rsidRPr="009D7D95">
        <w:rPr>
          <w:rFonts w:ascii="Times New Roman" w:hAnsi="Times New Roman" w:cs="Times New Roman"/>
          <w:sz w:val="24"/>
          <w:szCs w:val="24"/>
        </w:rPr>
        <w:t xml:space="preserve">, в городе </w:t>
      </w:r>
      <w:r w:rsidR="00FE7956" w:rsidRPr="009D7D95">
        <w:rPr>
          <w:rFonts w:ascii="Times New Roman" w:hAnsi="Times New Roman" w:cs="Times New Roman"/>
          <w:sz w:val="24"/>
          <w:szCs w:val="24"/>
        </w:rPr>
        <w:t>Абакане</w:t>
      </w:r>
      <w:r w:rsidRPr="009D7D95">
        <w:rPr>
          <w:rFonts w:ascii="Times New Roman" w:hAnsi="Times New Roman" w:cs="Times New Roman"/>
          <w:sz w:val="24"/>
          <w:szCs w:val="24"/>
        </w:rPr>
        <w:t xml:space="preserve">. Ведь фронту еще нужен был и хлеб. </w:t>
      </w:r>
    </w:p>
    <w:p w:rsidR="003F599F" w:rsidRPr="009D7D95" w:rsidRDefault="003F599F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34256" cy="3429000"/>
            <wp:effectExtent l="19050" t="0" r="9344" b="0"/>
            <wp:docPr id="17" name="Рисунок 1" descr="C:\Documents and Settings\User\Рабочий стол\Рыженко\Отсканировано 08-02-2010 10-51 AM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Рыженко\Отсканировано 08-02-2010 10-51 AM.bmp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32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29BE" w:rsidRPr="009D7D95" w:rsidRDefault="00A53509" w:rsidP="009D7D95">
      <w:pPr>
        <w:spacing w:line="36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>В апреле 1943 года Абаканский военкомат   мобилизует</w:t>
      </w:r>
      <w:r w:rsidR="007B4B91" w:rsidRPr="009D7D95">
        <w:rPr>
          <w:rFonts w:ascii="Times New Roman" w:hAnsi="Times New Roman" w:cs="Times New Roman"/>
          <w:sz w:val="24"/>
          <w:szCs w:val="24"/>
        </w:rPr>
        <w:t xml:space="preserve">  </w:t>
      </w:r>
      <w:r w:rsidRPr="009D7D95">
        <w:rPr>
          <w:rFonts w:ascii="Times New Roman" w:hAnsi="Times New Roman" w:cs="Times New Roman"/>
          <w:sz w:val="24"/>
          <w:szCs w:val="24"/>
        </w:rPr>
        <w:t>его,  и отправляете  на фронт, в действующую армию.  В это время ему было сорок пять лет.</w:t>
      </w:r>
      <w:r w:rsidR="005E6CD9" w:rsidRPr="009D7D95">
        <w:rPr>
          <w:rFonts w:ascii="Times New Roman" w:hAnsi="Times New Roman" w:cs="Times New Roman"/>
          <w:sz w:val="24"/>
          <w:szCs w:val="24"/>
        </w:rPr>
        <w:t xml:space="preserve">   </w:t>
      </w:r>
      <w:r w:rsidRPr="009D7D95">
        <w:rPr>
          <w:rFonts w:ascii="Times New Roman" w:hAnsi="Times New Roman" w:cs="Times New Roman"/>
          <w:sz w:val="24"/>
          <w:szCs w:val="24"/>
        </w:rPr>
        <w:t xml:space="preserve"> </w:t>
      </w:r>
      <w:r w:rsidR="005E6CD9" w:rsidRPr="009D7D95">
        <w:rPr>
          <w:rFonts w:ascii="Times New Roman" w:hAnsi="Times New Roman" w:cs="Times New Roman"/>
          <w:sz w:val="24"/>
          <w:szCs w:val="24"/>
        </w:rPr>
        <w:t>Год его рождения 1898,  был самым старшим призывным  годом.</w:t>
      </w:r>
      <w:r w:rsidR="00DD29BE" w:rsidRPr="009D7D95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784A1D" w:rsidRPr="009D7D95" w:rsidRDefault="00EB4B36" w:rsidP="009D7D95">
      <w:pPr>
        <w:spacing w:line="36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EB4B36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-2540</wp:posOffset>
            </wp:positionV>
            <wp:extent cx="1466850" cy="1828800"/>
            <wp:effectExtent l="19050" t="0" r="0" b="0"/>
            <wp:wrapSquare wrapText="bothSides"/>
            <wp:docPr id="44" name="Рисунок 1" descr="C:\Documents and Settings\User\Рабочий стол\img1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img169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13830" r="4255" b="157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4A1D" w:rsidRPr="009D7D95">
        <w:rPr>
          <w:rFonts w:ascii="Times New Roman" w:hAnsi="Times New Roman" w:cs="Times New Roman"/>
          <w:noProof/>
          <w:sz w:val="24"/>
          <w:szCs w:val="24"/>
        </w:rPr>
        <w:t>Мама работает в колхозе и одна воспитывает детей . В ноябре 1943 года, когда отец был на фронте  у них рождается сын Виктор.</w:t>
      </w:r>
    </w:p>
    <w:p w:rsidR="00B26FEA" w:rsidRPr="002B68D1" w:rsidRDefault="00784A1D" w:rsidP="002B68D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 xml:space="preserve">Отец  </w:t>
      </w:r>
      <w:r w:rsidR="005E6CD9" w:rsidRPr="009D7D95">
        <w:rPr>
          <w:rFonts w:ascii="Times New Roman" w:hAnsi="Times New Roman" w:cs="Times New Roman"/>
          <w:sz w:val="24"/>
          <w:szCs w:val="24"/>
        </w:rPr>
        <w:t>попадает на  3 - ий  Белорусский фронт,  521 стрелковый полк</w:t>
      </w:r>
      <w:r w:rsidR="00170989">
        <w:rPr>
          <w:rFonts w:ascii="Times New Roman" w:hAnsi="Times New Roman" w:cs="Times New Roman"/>
          <w:sz w:val="24"/>
          <w:szCs w:val="24"/>
        </w:rPr>
        <w:t xml:space="preserve"> (</w:t>
      </w:r>
      <w:r w:rsidR="00CC6261" w:rsidRPr="009D7D95">
        <w:rPr>
          <w:rFonts w:ascii="Times New Roman" w:hAnsi="Times New Roman" w:cs="Times New Roman"/>
          <w:sz w:val="24"/>
          <w:szCs w:val="24"/>
        </w:rPr>
        <w:t>с сентября 1943 года по февраль 1944</w:t>
      </w:r>
      <w:r w:rsidR="00170989">
        <w:rPr>
          <w:rFonts w:ascii="Times New Roman" w:hAnsi="Times New Roman" w:cs="Times New Roman"/>
          <w:sz w:val="24"/>
          <w:szCs w:val="24"/>
        </w:rPr>
        <w:t xml:space="preserve"> </w:t>
      </w:r>
      <w:r w:rsidR="00CC6261" w:rsidRPr="009D7D95">
        <w:rPr>
          <w:rFonts w:ascii="Times New Roman" w:hAnsi="Times New Roman" w:cs="Times New Roman"/>
          <w:sz w:val="24"/>
          <w:szCs w:val="24"/>
        </w:rPr>
        <w:t>года) 119 запасной стрелковый полк (с февраля 1944 года по ноябрь 1944 года)</w:t>
      </w:r>
      <w:r w:rsidR="005E6CD9" w:rsidRPr="009D7D95">
        <w:rPr>
          <w:rFonts w:ascii="Times New Roman" w:hAnsi="Times New Roman" w:cs="Times New Roman"/>
          <w:sz w:val="24"/>
          <w:szCs w:val="24"/>
        </w:rPr>
        <w:t xml:space="preserve">. </w:t>
      </w:r>
      <w:r w:rsidR="00B6357E" w:rsidRPr="009D7D95">
        <w:rPr>
          <w:rFonts w:ascii="Times New Roman" w:hAnsi="Times New Roman" w:cs="Times New Roman"/>
          <w:sz w:val="24"/>
          <w:szCs w:val="24"/>
        </w:rPr>
        <w:t>Третьего ноября 1944 года он тяжело ранен в правую рук</w:t>
      </w:r>
      <w:r w:rsidR="00B6357E">
        <w:rPr>
          <w:rFonts w:ascii="Times New Roman" w:hAnsi="Times New Roman" w:cs="Times New Roman"/>
          <w:sz w:val="24"/>
          <w:szCs w:val="24"/>
        </w:rPr>
        <w:t>у</w:t>
      </w:r>
      <w:r w:rsidR="00B6357E" w:rsidRPr="009D7D95">
        <w:rPr>
          <w:rFonts w:ascii="Times New Roman" w:hAnsi="Times New Roman" w:cs="Times New Roman"/>
          <w:sz w:val="24"/>
          <w:szCs w:val="24"/>
        </w:rPr>
        <w:t xml:space="preserve">.     Тринадцатый </w:t>
      </w:r>
      <w:r w:rsidR="00B6357E">
        <w:rPr>
          <w:rFonts w:ascii="Times New Roman" w:hAnsi="Times New Roman" w:cs="Times New Roman"/>
          <w:sz w:val="24"/>
          <w:szCs w:val="24"/>
        </w:rPr>
        <w:t xml:space="preserve"> стрелковый полк</w:t>
      </w:r>
      <w:r w:rsidR="00B6357E" w:rsidRPr="009D7D95">
        <w:rPr>
          <w:rFonts w:ascii="Times New Roman" w:hAnsi="Times New Roman" w:cs="Times New Roman"/>
          <w:sz w:val="24"/>
          <w:szCs w:val="24"/>
        </w:rPr>
        <w:t xml:space="preserve"> – стрелок  с ноября 1944 </w:t>
      </w:r>
      <w:r w:rsidR="00B6357E" w:rsidRPr="009D7D95">
        <w:rPr>
          <w:rFonts w:ascii="Times New Roman" w:hAnsi="Times New Roman" w:cs="Times New Roman"/>
          <w:noProof/>
          <w:sz w:val="24"/>
          <w:szCs w:val="24"/>
        </w:rPr>
        <w:t xml:space="preserve">  по  июль  1945</w:t>
      </w:r>
      <w:r w:rsidR="00B6357E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B6357E" w:rsidRPr="009D7D95">
        <w:rPr>
          <w:rFonts w:ascii="Times New Roman" w:hAnsi="Times New Roman" w:cs="Times New Roman"/>
          <w:noProof/>
          <w:sz w:val="24"/>
          <w:szCs w:val="24"/>
        </w:rPr>
        <w:t xml:space="preserve">года. </w:t>
      </w:r>
      <w:r w:rsidR="00B6357E" w:rsidRPr="009D7D95">
        <w:rPr>
          <w:rFonts w:ascii="Times New Roman" w:hAnsi="Times New Roman" w:cs="Times New Roman"/>
          <w:sz w:val="24"/>
          <w:szCs w:val="24"/>
        </w:rPr>
        <w:t xml:space="preserve">22  февраля 1945 года ранен в правое бедро. </w:t>
      </w:r>
    </w:p>
    <w:p w:rsidR="00811229" w:rsidRPr="009D7D95" w:rsidRDefault="00811229" w:rsidP="009D7D95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b/>
          <w:bCs/>
          <w:sz w:val="24"/>
          <w:szCs w:val="24"/>
        </w:rPr>
        <w:t>Мазурские болота</w:t>
      </w:r>
    </w:p>
    <w:p w:rsidR="002B68D1" w:rsidRDefault="00F43B66" w:rsidP="002B68D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>(из воспоминаний)</w:t>
      </w:r>
    </w:p>
    <w:p w:rsidR="00F43B66" w:rsidRPr="002B68D1" w:rsidRDefault="00F43B66" w:rsidP="002B68D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После взятия Иоганисбурга 2-я стрелковая дивизия наступала в направлении Мазурских озер и болот. Бои были жестокие, приходилось преодолевать много укрепленных районов, огневых точек, водных преград, по сути дела, все хутора являлись крепостями.</w:t>
      </w:r>
      <w:r w:rsidR="005D1354" w:rsidRPr="009D7D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D7D95">
        <w:rPr>
          <w:rFonts w:ascii="Times New Roman" w:eastAsia="Times New Roman" w:hAnsi="Times New Roman" w:cs="Times New Roman"/>
          <w:sz w:val="24"/>
          <w:szCs w:val="24"/>
        </w:rPr>
        <w:t>Фашисты рассчитывали, что Восточная Пруссия станет для</w:t>
      </w:r>
      <w:r w:rsidR="005D1354" w:rsidRPr="009D7D9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9D7D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149A5" w:rsidRPr="009D7D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D7D95">
        <w:rPr>
          <w:rFonts w:ascii="Times New Roman" w:eastAsia="Times New Roman" w:hAnsi="Times New Roman" w:cs="Times New Roman"/>
          <w:sz w:val="24"/>
          <w:szCs w:val="24"/>
        </w:rPr>
        <w:t xml:space="preserve">Третьего рейха тем рубежом, который не сможет преодолеть ни один советский солдат. Особо они уповали на сложнейшую </w:t>
      </w:r>
      <w:r w:rsidRPr="009D7D95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систему укрепрайона Мазурских озер. Немцы были уверены, что здесь они смогут отсидеться, а когда Советская Армия будет обескровлена, они снова перейдут в наступление. </w:t>
      </w:r>
      <w:r w:rsidR="00811229" w:rsidRPr="009D7D95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9D7D95">
        <w:rPr>
          <w:rFonts w:ascii="Times New Roman" w:eastAsia="Times New Roman" w:hAnsi="Times New Roman" w:cs="Times New Roman"/>
          <w:sz w:val="24"/>
          <w:szCs w:val="24"/>
        </w:rPr>
        <w:t xml:space="preserve"> районе Мазурских озер находится небольшой городок Растенбург (ныне Кентин - Польша), а вблизи этого Растенбурга была расположена ставка Гитлера. Фашисты называли ее «Воль-фшанце» (волчье логово). Чтобы не допустить ее захвата советскими войсками, немцы сами взорвали это сооружение.</w:t>
      </w:r>
    </w:p>
    <w:p w:rsidR="00F43B66" w:rsidRPr="009D7D95" w:rsidRDefault="00F43B66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В ночь на 27 января, день начала наступления, погода нам благоприятствовала. Мела жуткая метель, и дул ураганной силы ветер. Северянам такая погода не в диковинку, а вот фашистам приходилось туго.</w:t>
      </w:r>
    </w:p>
    <w:p w:rsidR="00F43B66" w:rsidRPr="009D7D95" w:rsidRDefault="00F43B66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Командующий 81-м стрелковым корпусом генерал-лейтенант Захаров в 22-00 позвонил командиру 2-й стрелковой дивизии полковнику Перевозникову: «Если сегодня ночью ваша дивизия захватит лежащий перед вами район, считайте, что дневная задача завтрашнего дня будет вами выполнена».</w:t>
      </w:r>
    </w:p>
    <w:p w:rsidR="00F43B66" w:rsidRPr="009D7D95" w:rsidRDefault="00F43B66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Получив приказ о наступлении, комдив Перевозников, начальник штаба Турьян и начальник политотдела Кустов приняли решение поставить на острие удара 13-й стрелковый полк под командованием Коженкова Ф. Ф. (начальник штаба Абросимов В. Ф.). Этот полк неоднократно демонстрировал хорошую подготовку и боевую выучку в сложнейших условиях, а оба офицера отличались отвагой и храбростью.</w:t>
      </w:r>
    </w:p>
    <w:p w:rsidR="00F43B66" w:rsidRPr="009D7D95" w:rsidRDefault="00F43B66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Решили отказаться от артподготовки, так как артиллерийская канонада в ночное время могла лишь насторожить противника и обнаружить наши намерения. Да и видимости не было никакой, поэтому в той операции 164-й артполк под командованием полковника Скучарова В. А. участия не принимал, в боевых порядках пехоты находились только корректировщики-артиллеристы.</w:t>
      </w:r>
    </w:p>
    <w:p w:rsidR="00F43B66" w:rsidRPr="009D7D95" w:rsidRDefault="00F43B66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Вперед пошла наша разведка, одетая в белые халаты. Разведчики действовали смело</w:t>
      </w:r>
      <w:r w:rsidR="005D1354" w:rsidRPr="009D7D95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9D7D95">
        <w:rPr>
          <w:rFonts w:ascii="Times New Roman" w:eastAsia="Times New Roman" w:hAnsi="Times New Roman" w:cs="Times New Roman"/>
          <w:sz w:val="24"/>
          <w:szCs w:val="24"/>
        </w:rPr>
        <w:t xml:space="preserve"> и решительно, засекали все действия противника и информировали свою пехоту и командование. Данные разведки (командир разведроты Филиппов) через разведотдел дивизии (начальник разведки майор Горбатенко) немедленно докладывались в штаб 81 -го стрелкового корпуса.</w:t>
      </w:r>
    </w:p>
    <w:p w:rsidR="00F43B66" w:rsidRPr="009D7D95" w:rsidRDefault="00F43B66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 xml:space="preserve">Расчет делался на внезапность и точные данные разведки. После краткого партийно-комсомольского собрания и ознакомления с боевой задачей личный состав 13-го полка, воспользовавшись темнотой и ураганным ветром, незамеченный противником подобрался к передней линии обороны врага. Фашисты были захвачены врасплох. Наша пехота действует мелкими группами, передвигаясь ползком по глубокому снегу, она блокирует бункеры, указываемые разведчиками, прорывает первую линию обороны и быстро проникает между дотами в тыл противника. За 13-м стрелковым полком в бой введены 200-й и 261-й полки. </w:t>
      </w:r>
      <w:r w:rsidR="00B6357E" w:rsidRPr="009D7D95">
        <w:rPr>
          <w:rFonts w:ascii="Times New Roman" w:eastAsia="Times New Roman" w:hAnsi="Times New Roman" w:cs="Times New Roman"/>
          <w:sz w:val="24"/>
          <w:szCs w:val="24"/>
        </w:rPr>
        <w:t>Развивая успех, командующий 81-м стрелковым корпусом бросает</w:t>
      </w:r>
      <w:r w:rsidR="00B6357E">
        <w:rPr>
          <w:rFonts w:ascii="Times New Roman" w:eastAsia="Times New Roman" w:hAnsi="Times New Roman" w:cs="Times New Roman"/>
          <w:sz w:val="24"/>
          <w:szCs w:val="24"/>
        </w:rPr>
        <w:t>,</w:t>
      </w:r>
      <w:r w:rsidR="00B6357E" w:rsidRPr="009D7D95">
        <w:rPr>
          <w:rFonts w:ascii="Times New Roman" w:eastAsia="Times New Roman" w:hAnsi="Times New Roman" w:cs="Times New Roman"/>
          <w:sz w:val="24"/>
          <w:szCs w:val="24"/>
        </w:rPr>
        <w:t xml:space="preserve"> в прорыв 307-ю и 343-ю стрелковые дивизии.</w:t>
      </w:r>
    </w:p>
    <w:p w:rsidR="00F43B66" w:rsidRPr="009D7D95" w:rsidRDefault="00F43B66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 xml:space="preserve">Расчет нашего командования полностью оправдался. Наши воины тепло одеты: ватные костюмы, полушубки, валенки, а у фашистских вояк - тонкие шинельки, как говорится, на рыбьем меху. На адском ветру они не спасали гитлеровцев. Фашисты не выдерживали и, предполагая, что и русские в такую погоду наступать не будут, попрятались в бункерах. </w:t>
      </w:r>
      <w:r w:rsidRPr="009D7D95">
        <w:rPr>
          <w:rFonts w:ascii="Times New Roman" w:eastAsia="Times New Roman" w:hAnsi="Times New Roman" w:cs="Times New Roman"/>
          <w:sz w:val="24"/>
          <w:szCs w:val="24"/>
        </w:rPr>
        <w:lastRenderedPageBreak/>
        <w:t>Выскакивали на минутку наверх и, не обнаружив ничего подозрительного, вновь лезли в тепло.</w:t>
      </w:r>
    </w:p>
    <w:p w:rsidR="00F43B66" w:rsidRPr="009D7D95" w:rsidRDefault="00F43B66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Воспользовавшись благоприятной ситуацией, наши воины решительно захватывали один за другим важные объекты большого укрепрайона противника. Гитлеровцы только к концу операции поняли, что происходит, и попытались организовать сопротивление, но оно было быстро подавлено.</w:t>
      </w:r>
    </w:p>
    <w:p w:rsidR="00F43B66" w:rsidRPr="009D7D95" w:rsidRDefault="00F43B66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Вся артиллерия гитлеровцев, не сделавшая ни единого выстрела, досталась нам в качестве трофея, а еще вчера самоуверенные и наглые сверхчеловеки трусливо выходили из бункеров на мороз с поднятыми руками.</w:t>
      </w:r>
    </w:p>
    <w:p w:rsidR="00F43B66" w:rsidRPr="009D7D95" w:rsidRDefault="00F43B66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За эту блестящую победу 2-й стрелковой дивизии было присвоено почетное наименование Мазурской, и она стала официально называться 2-я стрелковая Мазурская дивизия.</w:t>
      </w:r>
    </w:p>
    <w:p w:rsidR="00F43B66" w:rsidRDefault="00F43B66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А на северо-востоке все еще сопротивлялся блокированный нашими войсками город-крепость Кенигсберг, последний оплот гитлеровцев в Восточной Пруссии.</w:t>
      </w:r>
    </w:p>
    <w:p w:rsidR="00825E02" w:rsidRDefault="00825E02" w:rsidP="00825E0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825E02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57600" cy="4648200"/>
            <wp:effectExtent l="19050" t="0" r="0" b="0"/>
            <wp:docPr id="21" name="Рисунок 9" descr="G: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6998" cy="4647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024D" w:rsidRPr="00825E02" w:rsidRDefault="00825E02" w:rsidP="00825E02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7D95">
        <w:rPr>
          <w:rFonts w:ascii="Times New Roman" w:hAnsi="Times New Roman" w:cs="Times New Roman"/>
          <w:b/>
          <w:sz w:val="24"/>
          <w:szCs w:val="24"/>
        </w:rPr>
        <w:t xml:space="preserve">Благодарность от Военного Совета Армии. </w:t>
      </w:r>
      <w:r w:rsidRPr="009D7D95">
        <w:rPr>
          <w:rFonts w:ascii="Times New Roman" w:hAnsi="Times New Roman" w:cs="Times New Roman"/>
          <w:sz w:val="24"/>
          <w:szCs w:val="24"/>
        </w:rPr>
        <w:t>За отличные боевые действия  по завершению прорыва  мощной  долговременной  глубоко эшелонированной  обороны противника в районе Мазурских озер.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D7D95">
        <w:rPr>
          <w:rFonts w:ascii="Times New Roman" w:hAnsi="Times New Roman" w:cs="Times New Roman"/>
          <w:sz w:val="24"/>
          <w:szCs w:val="24"/>
        </w:rPr>
        <w:t>( Приказ Верховного Главнокомандующего  Маршала Советского  Союза  товарища Сталина).</w:t>
      </w:r>
    </w:p>
    <w:p w:rsidR="00825E02" w:rsidRDefault="00825E02" w:rsidP="00825E02">
      <w:p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04379" w:rsidRPr="009D7D95" w:rsidRDefault="00704379" w:rsidP="00825E02">
      <w:p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b/>
          <w:bCs/>
          <w:sz w:val="24"/>
          <w:szCs w:val="24"/>
        </w:rPr>
        <w:t>Пруссия</w:t>
      </w:r>
      <w:r w:rsidR="00825E02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 xml:space="preserve"> В этом регионе Германии было много хуторов. Стояли они обособленно от населенных пунктов, строились государством, а затем продавались хозяевам в рассрочку. Эти хутора играли важную роль в планах немецкого командования и даже на картах отмечались по-особенному. Подвалы зданий строились так, что их без переделок можно было превратить в пулеметные гнезда. Такой с виду мирный хуторок являлся настоящим осиным гнездом.</w:t>
      </w:r>
    </w:p>
    <w:p w:rsidR="00825E02" w:rsidRDefault="00704379" w:rsidP="002B68D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Каждый хутор принадлежал богатому владельцу и включал в себя каменный жилой дом, капитальное одноэтажное или двухэтажное строение с непременным подвалом, в котором хранились овощи, топливо и другие вещи. Кроме того, имелись отличные помещения для скота, садик и ветряная мельница, которая служила для подачи воды скоту и заряжала аккумуляторы. Скот содержался в образцовой чистоте, в хороших помещениях. У каждой курочки на крыле были бирки с номером, для учета снесенных яиц.</w:t>
      </w:r>
    </w:p>
    <w:p w:rsidR="00825E02" w:rsidRDefault="00704379" w:rsidP="002B68D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На кухне - полный набор кухонного инвентаря, для каждого продукта предназначен особый ящичек с этикеткой. Обязательной принадлежностью всякого немецкого дома являлся гроссбух, толстая книга-тетрадь, где отражались доходы и расходы семьи.</w:t>
      </w:r>
    </w:p>
    <w:p w:rsidR="00825E02" w:rsidRDefault="00704379" w:rsidP="002B68D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Обращало на себя внимание отсутствие рваной или сильно поношенной одежды и запасов тряпья, все это сдавалось на утилизационные заводы-фабрики для переработки. Удивляло нас и другое, такая вроде бы грамотная страна - Германия, а книг в домах было до крайности мало, в некоторых домах не было вовсе. Зато в каждом доме, в рамке под стеклом, фотографии охотничьих трофеев -</w:t>
      </w:r>
      <w:r w:rsidR="005D1354" w:rsidRPr="009D7D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D7D95">
        <w:rPr>
          <w:rFonts w:ascii="Times New Roman" w:eastAsia="Times New Roman" w:hAnsi="Times New Roman" w:cs="Times New Roman"/>
          <w:sz w:val="24"/>
          <w:szCs w:val="24"/>
        </w:rPr>
        <w:t>убитый олень со следами от пуль.</w:t>
      </w:r>
    </w:p>
    <w:p w:rsidR="00825E02" w:rsidRDefault="00704379" w:rsidP="002B68D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Ухоженные асфальтированные дороги, с обеих сторон обсаженные деревьями. Значительные площади занимали лесопосадки.</w:t>
      </w:r>
    </w:p>
    <w:p w:rsidR="00825E02" w:rsidRDefault="00704379" w:rsidP="002B68D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Вот эти крепкие хозяйства и давали германской армии офицеров, носителей прусского духа. Считается, что именно этот дух, а также традиционная склонность немцев к дисциплине и уважение к армии составили основу германского вермахта. Даже оказавшись у нас в плену, немецкий солдат не утрачивал чувства субординации и дисциплины. Увидев перед собой пленного немецкого офицера, рядовой тянулся перед ним в струнку, «ел глазами» начальство и в такие момент совсем не обращал внимания на нас, своих победителей.</w:t>
      </w:r>
      <w:r w:rsidR="00BE51B3" w:rsidRPr="009D7D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825E02" w:rsidRDefault="00704379" w:rsidP="002B68D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В ходе сражений в Восточной Пруссии наши полки совсем не получали пополнения, с людскими резервами было так плохо, что при других обстоятельствах такую часть просто не пустили бы в бой. Кадровый вопрос был тогда вопросом №1 для всех командиров. Недостаток людей вызвал к жизни изменение тактики. При наступлении в боевых порядках пехоты шла артиллерия, стрелявшая по врагу прямой наводкой.</w:t>
      </w:r>
    </w:p>
    <w:p w:rsidR="00682901" w:rsidRPr="002B68D1" w:rsidRDefault="00704379" w:rsidP="002B68D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 xml:space="preserve"> Подойдя к хутору или населенному пункту и обнаружив там вооруженных людей, пехота вызывала артиллерию. И только подавив артиллерийским огнем сопротивление немцев, пехотинцы занимали строения. Артиллерия расчищала путь пехоте.</w:t>
      </w:r>
    </w:p>
    <w:p w:rsidR="00825E02" w:rsidRDefault="00825E02" w:rsidP="009D7D95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825E02" w:rsidRDefault="00825E02" w:rsidP="009D7D95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948FA" w:rsidRPr="009D7D95" w:rsidRDefault="002948FA" w:rsidP="00825E02">
      <w:p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Штурм Кенигсберга</w:t>
      </w:r>
    </w:p>
    <w:p w:rsidR="00A079C1" w:rsidRPr="009D7D95" w:rsidRDefault="002948FA" w:rsidP="009D7D95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3444240</wp:posOffset>
            </wp:positionH>
            <wp:positionV relativeFrom="paragraph">
              <wp:posOffset>438785</wp:posOffset>
            </wp:positionV>
            <wp:extent cx="3209925" cy="2638425"/>
            <wp:effectExtent l="19050" t="0" r="9525" b="0"/>
            <wp:wrapSquare wrapText="bothSides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D7D95"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>
            <wp:extent cx="2809875" cy="3810000"/>
            <wp:effectExtent l="19050" t="0" r="9525" b="0"/>
            <wp:docPr id="29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D7D9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Мы прибыли в район севернее Кенигсберга в первых числах марта, расположились в хорошем сосновом лесу в районе Кведнау (ныне пос. Северная гора, г. Калининград), началась усиленная подготовка к штурму.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Нам разъяснили, что представляет собой Кенигсберг, в чем заключаются трудности и как мыслится их преодолеть. Кроме того, нам пояснили, что где-то у нас под ногами, глубоко под землей, работают заводы: артиллерийский, патронный, пороховой и нефтеперегонный, одним словом, там таились гигантские арсеналы.</w:t>
      </w:r>
    </w:p>
    <w:p w:rsidR="00704379" w:rsidRPr="009D7D95" w:rsidRDefault="002948FA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2540</wp:posOffset>
            </wp:positionV>
            <wp:extent cx="2857500" cy="3038475"/>
            <wp:effectExtent l="19050" t="0" r="0" b="0"/>
            <wp:wrapSquare wrapText="bothSides"/>
            <wp:docPr id="30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04379" w:rsidRPr="009D7D95">
        <w:rPr>
          <w:rFonts w:ascii="Times New Roman" w:eastAsia="Times New Roman" w:hAnsi="Times New Roman" w:cs="Times New Roman"/>
          <w:sz w:val="24"/>
          <w:szCs w:val="24"/>
        </w:rPr>
        <w:t xml:space="preserve">Когда нам сказали, что на пути продвижения дивизии имеются форты, наше воображение нарисовало высокие 4-5-этажные крепости из голого камня, но на самом деле со стороны форты выглядели красивыми холмами, на которых росли могучие вековые деревья. В чреве этих холмов и были скрыты мощные железобетонные сооружения в три этажа с множеством пушек и пулеметов. Каждый такой форт представлял собой хорошо оборудованную крепость: огромный шестиугольник размером 360 на 200 метров, окруженный 20-метровым противотанковым рвом 7-метровой глубины, который был наполнен водой. Все подступы к форту простреливались многослойным артиллерийским и пулеметным огнем. Пространство между фортами было </w:t>
      </w:r>
      <w:r w:rsidR="00704379" w:rsidRPr="009D7D95">
        <w:rPr>
          <w:rFonts w:ascii="Times New Roman" w:eastAsia="Times New Roman" w:hAnsi="Times New Roman" w:cs="Times New Roman"/>
          <w:sz w:val="24"/>
          <w:szCs w:val="24"/>
        </w:rPr>
        <w:lastRenderedPageBreak/>
        <w:t>заполнено железобетонными дотами и бункерами. Завершали картину проволочные заграждения, минные поля, фугасы, противотанковые ежи, ловушки и т. д.</w:t>
      </w:r>
    </w:p>
    <w:p w:rsidR="00A079C1" w:rsidRPr="009D7D95" w:rsidRDefault="00AA0EF2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67250" cy="4067175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406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Гарнизон форта - усиленный батальон численностью до 1000 человек, укрывающийся под трехметровым слоем кирпича и железобетона, накрытого сверху еще трех-четырех</w:t>
      </w:r>
      <w:r w:rsidR="00B10733" w:rsidRPr="009D7D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D7D95">
        <w:rPr>
          <w:rFonts w:ascii="Times New Roman" w:eastAsia="Times New Roman" w:hAnsi="Times New Roman" w:cs="Times New Roman"/>
          <w:sz w:val="24"/>
          <w:szCs w:val="24"/>
        </w:rPr>
        <w:t>метровым слоем земли. Оборудованный водопроводом, канализацией, столовой и другими удобствами форт мог выдержать длительную осаду.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Гарнизон всего Кенигсберга (с фортами) насчитывал свыше 130 тысяч солдат и офицеров, набранных из числа коренных жителей Восточной Пруссии и Кенигсберга. Это были отборные фашисты-фанатики, они так и говорили: «Будем драться с фанатическим бешенством!»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В крепости Кенигсберге было сосредоточено около 4000 орудий и минометов, более ста танков и бесчисленное множество пулеметов. Все здания в городе были укреплены и подготовлены к обороне, улицы города перекрыты железобетонными много</w:t>
      </w:r>
      <w:r w:rsidR="00B10733" w:rsidRPr="009D7D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D7D95">
        <w:rPr>
          <w:rFonts w:ascii="Times New Roman" w:eastAsia="Times New Roman" w:hAnsi="Times New Roman" w:cs="Times New Roman"/>
          <w:sz w:val="24"/>
          <w:szCs w:val="24"/>
        </w:rPr>
        <w:t>амбразурными огневыми точками, замаскированными танками, одним словом, каждый дом был превращен в крепость.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Но как бы хорошо фашисты не были вооружены, они находились в сплошном кольце окружения и были обречены на полное уничтожение. Однако они верили заверениям Гитлера и Геббельса о якобы почти готовом сверхмощном оружии и потому оказывали упорное сопротивление.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Стремясь избежать бессмысленных жертв, маршал Советского Союза Василевский A.M. обратился к окруженным фашистам с предложением сложить оружие, но фашисты отказались. Они готовы были сопротивляться с отчаянием обреченных.</w:t>
      </w:r>
    </w:p>
    <w:p w:rsidR="00704379" w:rsidRPr="009D7D95" w:rsidRDefault="002948FA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-4445</wp:posOffset>
            </wp:positionV>
            <wp:extent cx="2686050" cy="2238375"/>
            <wp:effectExtent l="19050" t="0" r="0" b="0"/>
            <wp:wrapSquare wrapText="bothSides"/>
            <wp:docPr id="3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04379" w:rsidRPr="009D7D95">
        <w:rPr>
          <w:rFonts w:ascii="Times New Roman" w:eastAsia="Times New Roman" w:hAnsi="Times New Roman" w:cs="Times New Roman"/>
          <w:sz w:val="24"/>
          <w:szCs w:val="24"/>
        </w:rPr>
        <w:t>Необходимо отметить, что в августе - сентябре 1944 г. англо-американская авиация совершила два налета на Кенигсберг. В каждом налете участвовало по несколько сотен бомбардировщиков. Однако вместо оказания реальной помощи Советской Армии они бомбили жилые кварталы в центре города, где не было военных объектов. Форты и другие укрепления бомбежке не подвергались.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Как писал в мемуарах маршал Василевский, к началу штурма города у нас имелось 5000 орудий и минометов, причем 47% из них составляли тяжелые орудия большой мощности калибром 203 и 305 мм; пять морских и железнодорожных батарей, которые располагали одиннадцатью 130-миллиметровыми и четырьмя 180-миллиметровыми орудиями. В операции было задействовано 2500 самолетов.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6 апреля в 10 часов утра заговорила артиллерия. Земля дрожала от залпов тысяч орудий. Советские войска начали прогрызать фашистский орешек. Город горел. В этом горящем пекле, в дыму и в пыли, в раскаленной духоте наши бойцы захватывали дом за домом, квартал за кварталом. В течение первого дня, как пишет маршал Василевский, советские войска продвинулись на 3-4 км.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Во время штурма города-крепости Кенигсберга особо отличился 13-й стрелковый полк. Действия полка были умелыми и энергичными, бойцы и командиры быстро находили слабые места в обороне противника, проникали в сильно укрепленные здания и уничтожали врагов в большом количестве.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Командир полка подполковник Коженков, отчаянной смелости человек, свой</w:t>
      </w:r>
      <w:r w:rsidR="00B10733" w:rsidRPr="009D7D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D7D95">
        <w:rPr>
          <w:rFonts w:ascii="Times New Roman" w:eastAsia="Times New Roman" w:hAnsi="Times New Roman" w:cs="Times New Roman"/>
          <w:sz w:val="24"/>
          <w:szCs w:val="24"/>
        </w:rPr>
        <w:t xml:space="preserve"> НП держал практически в боевых порядках пехоты. По свидетельству комдива Перевозникова, не отставал от своего командира и начальник штаба полка майор Абросимов, которого Перевозников назвал бесстрашным боевым командиром и лучшим начальником штаба полка.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НП командира полка находился настолько близко от неприятеля, что однажды к нему прорвалась группа фашистов. Началась ожесточенная рукопашная схватка с врагом. За штурм Кенигсберга 13-й стрелковый полк получил почетное наименование «Кенигсбергский».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2-я стрелковая Мазурская дивизия была награждена орденом Кутузова II степени и стала именоваться 2-я стрелковая Мазурская ордена Кутузова дивизия.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b/>
          <w:bCs/>
          <w:sz w:val="24"/>
          <w:szCs w:val="24"/>
        </w:rPr>
        <w:t>Капитуляция Кенигсберга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Наступил вечер 9 апреля 1945 г. Я находился на своем узле связи, чертовски</w:t>
      </w:r>
      <w:r w:rsidR="00B10733" w:rsidRPr="009D7D9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9D7D95">
        <w:rPr>
          <w:rFonts w:ascii="Times New Roman" w:eastAsia="Times New Roman" w:hAnsi="Times New Roman" w:cs="Times New Roman"/>
          <w:sz w:val="24"/>
          <w:szCs w:val="24"/>
        </w:rPr>
        <w:t xml:space="preserve"> хотелось спать, ведь мы совсем не спали в ночь с 5 на 6 апреля, да и все предыдущие дни и ночи находились в беспрерывном сражении. Раздается очередной звонок от командира дивизии, который потребовал соединить его с командующим 50-й армией генерал-лейтенантом Озеровым. Беру запасную трубку и слышу, как Перевозников докладывает командарму, что немцы прислали парламентеров, двух офицеров в сопровождении солдат и радиста, чтобы договориться о прекращении огня и условиях капитуляции. Поняв, о чем </w:t>
      </w:r>
      <w:r w:rsidRPr="009D7D95">
        <w:rPr>
          <w:rFonts w:ascii="Times New Roman" w:eastAsia="Times New Roman" w:hAnsi="Times New Roman" w:cs="Times New Roman"/>
          <w:sz w:val="24"/>
          <w:szCs w:val="24"/>
        </w:rPr>
        <w:lastRenderedPageBreak/>
        <w:t>идет речь, я боялся пропустить не то что слово, а даже звук. Когда комдив Перевозников доложил о парламентерах, Озеров сказал: «Подождите одну минуту, переговорю с членами Военного совета». Через некоторое время последовал приказ: «Немедленно прекратить огонь с обеих сторон!» Судя по оперативности ответа, на НП 50-й армии находился маршал Советского Союза Василевский. Немцы по рации продублировали этот приказ для своих, завершив передачу следующими словами: «... разминировать все здания, снять минные поля, составить их подробную карту и 10 апреля 1945 г. к 6 часам утра сосредоточиться в квадрате ... (в каком не помню, но это было рядом с казармами) для приема в плен гарнизона крепости».</w:t>
      </w:r>
    </w:p>
    <w:p w:rsidR="00704379" w:rsidRPr="009D7D95" w:rsidRDefault="00704379" w:rsidP="001A4EC7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 xml:space="preserve">Через несколько минут артиллерийский огонь был прекращен. Наступила гнетущая тишина, лишь отдельные выстрелы и автоматные очереди говорили, что мир еще не наступил. 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6 часов утра 10 апреля 1945 г. Немцы молчат, нет сигнала о готовности к сдаче. Наши войска вновь получили приказ о подготовке к продолжению штурма, но в 6.30 сигнал принят. Как выяснилось позднее, у гитлеровцев все управление войсками было нарушено, связь между частями отсутствовала, поэтому им потребовалось дополнительное время для разминирования и подготовки к капитуляции.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Командир дивизии Перевозников приказал мне обеспечить проводной и радиосвязью группу, назначенную к приему в плен противника, и предложил мне войти в состав этой группы. В состав группы вошли: командир 2-й стрелковой дивизии Перевозников М.И., я, комбат связи Невский А.В., шесть человек связистов, шесть саперов и разведрота в полном составе во главе с командиром роты лейтенантом Филипповым.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В обусловленном месте нас ждал немецкий генерал, но поскольку он не представился, оставалось только догадываться, кто это такой. Как следовало из информации командующего 11 -й гвардейской армией генерала армии Галицкого К. Н., комендант крепости Кенигсберг генерал Ляш был доставлен в расположение 11-й армии еще в 2 часа ночи 10 апреля 1945 г. Кроме него представлять кенигсбергский гарнизон могли: командир дивизии генерал-майор Хенле, командующий войсками 4-й армии генерал Мюллер, инспектор всех оборонительных работ в Восточной Пруссии генерал-лейтенант Микош.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Вот и догадайся, кто из них производил сдачу гарнизона в плен. При встрече советский полковник и немецкий генерал взяли под козырек, после чего немец передал Перевозников</w:t>
      </w:r>
      <w:r w:rsidR="00843F07" w:rsidRPr="009D7D95">
        <w:rPr>
          <w:rFonts w:ascii="Times New Roman" w:eastAsia="Times New Roman" w:hAnsi="Times New Roman" w:cs="Times New Roman"/>
          <w:sz w:val="24"/>
          <w:szCs w:val="24"/>
        </w:rPr>
        <w:t xml:space="preserve">у карту. Перевозников спроси,   </w:t>
      </w:r>
      <w:r w:rsidR="00CA0EFB" w:rsidRPr="009D7D95">
        <w:rPr>
          <w:rFonts w:ascii="Times New Roman" w:eastAsia="Times New Roman" w:hAnsi="Times New Roman" w:cs="Times New Roman"/>
          <w:sz w:val="24"/>
          <w:szCs w:val="24"/>
        </w:rPr>
        <w:t>г</w:t>
      </w:r>
      <w:r w:rsidRPr="009D7D95">
        <w:rPr>
          <w:rFonts w:ascii="Times New Roman" w:eastAsia="Times New Roman" w:hAnsi="Times New Roman" w:cs="Times New Roman"/>
          <w:sz w:val="24"/>
          <w:szCs w:val="24"/>
        </w:rPr>
        <w:t>де находятся отравленные участки. Немецкий генерал ответил на хорошем русском языке: «Поверьте честному слову немца, а не генерала, что отравленных водоемов в городе не имеется».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Видимо, у этого фашистского генерала все же где-то в глубине души еще таились остатки офицерской чести, в свое время проданной Гитлеру за тарелку чечевичной похлебки. Но вспомнил генерал об офицерской чести, лишь когда очутился перед лицом строгих судей в образе советских воинов, нанесших сокрушительный удар по такой твердыне, каковой являлся Кенигсберг.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 xml:space="preserve">Во время разговора Перевозникова с генералом к нам приблизилась немецкая колонна. Немецкая дивизия шла сдаваться в плен под музыку, как на параде. Командир этой группы подбежал к своему начальнику, отрапортовал и передал ему строевую записку. Эта строевая записка была тут же передана Перевозникову. Комдив Перевозников приказал офицерам немецкой дивизии построиться отдельной от солдат колонной, указал </w:t>
      </w:r>
      <w:r w:rsidRPr="009D7D95">
        <w:rPr>
          <w:rFonts w:ascii="Times New Roman" w:eastAsia="Times New Roman" w:hAnsi="Times New Roman" w:cs="Times New Roman"/>
          <w:sz w:val="24"/>
          <w:szCs w:val="24"/>
        </w:rPr>
        <w:lastRenderedPageBreak/>
        <w:t>место, куда складывать оружие, а командиру разведроты лейтенанту Филиппову приказал выделить усиленный конвой для сопровождения офицеров. Последний выделил четырех разведчиков на группу офицеров в несколько сот человек.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Следом подошла вторая колонна немцев, и вся процедура повторилась.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А дальше произошло то, что произвело на нас, советских воинов, сильное впечатление. Когда немецкие офицеры получили приказ Перевозникова построиться отдельной колонной, началось их прощание со своими солдатами. Они целовались и плакали, не стыдясь своих слез. Слезы лили хваленые прусские офицеры, бывшие чванливые</w:t>
      </w:r>
      <w:r w:rsidR="00843F07" w:rsidRPr="009D7D9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9D7D95">
        <w:rPr>
          <w:rFonts w:ascii="Times New Roman" w:eastAsia="Times New Roman" w:hAnsi="Times New Roman" w:cs="Times New Roman"/>
          <w:sz w:val="24"/>
          <w:szCs w:val="24"/>
        </w:rPr>
        <w:t xml:space="preserve"> господа, несостоявшиеся завоеватели России и всего мира. Прозрение пришло к ним слишком поздно, и на их головы пал позор разгрома гитлеровской Германии.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Прибыли члены Военного совета армии, задали несколько вопросов комдиву Перевозникову, забрали карту и предложили трем немецким генералам проследовать с ними в штаб армии. Немецкие генералы уселись каждый в свою автомашину, с ординарцами, при орденах и при оружии, что нас тоже крайне удивило.</w:t>
      </w:r>
    </w:p>
    <w:p w:rsidR="00704379" w:rsidRPr="009D7D95" w:rsidRDefault="00704379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7D95">
        <w:rPr>
          <w:rFonts w:ascii="Times New Roman" w:eastAsia="Times New Roman" w:hAnsi="Times New Roman" w:cs="Times New Roman"/>
          <w:sz w:val="24"/>
          <w:szCs w:val="24"/>
        </w:rPr>
        <w:t>11 апреля 2-я стрелковая дивизия была выведена из Кенигсберга. Там уже работала военная комендатура, по распоряжению которой оставшееся население города (около 16 тысяч человек) приступило к расчистке улиц от хлама. Тогда в городе на расчистке работало немало бывших господ во фраках и котелках. До войны в Кенигсберге проживало 450 тысяч человек, однако еще до штурма большая часть населения была эвакуирована фашистскими властями в глубь страны.</w:t>
      </w:r>
    </w:p>
    <w:p w:rsidR="00704379" w:rsidRPr="001A4EC7" w:rsidRDefault="003E67BA" w:rsidP="009D7D9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1A4EC7">
        <w:rPr>
          <w:rFonts w:ascii="Times New Roman" w:eastAsia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-1905</wp:posOffset>
            </wp:positionV>
            <wp:extent cx="4076700" cy="2476500"/>
            <wp:effectExtent l="19050" t="0" r="0" b="0"/>
            <wp:wrapSquare wrapText="bothSides"/>
            <wp:docPr id="1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04379" w:rsidRPr="001A4EC7">
        <w:rPr>
          <w:rFonts w:ascii="Times New Roman" w:eastAsia="Times New Roman" w:hAnsi="Times New Roman" w:cs="Times New Roman"/>
          <w:i/>
          <w:sz w:val="24"/>
          <w:szCs w:val="24"/>
        </w:rPr>
        <w:t>Маршал Советского Союза Баграмян И.Х. писал после войны, что во время штурма Кенигсберга советскими войсками было уничтожено 42 тысячи солдат и офицеров, взято в плен 92 тысячи солдат и офицеров (из них 1800 офицеров), захвачено свыше 3500 орудий, 128 самолетов, 89 танков, свыше 1700 автомашин, тягачей и тракторов, огромное количество снарядов.</w:t>
      </w:r>
    </w:p>
    <w:p w:rsidR="00704379" w:rsidRPr="001A4EC7" w:rsidRDefault="00704379" w:rsidP="009D7D95">
      <w:pPr>
        <w:pStyle w:val="aa"/>
        <w:jc w:val="both"/>
        <w:rPr>
          <w:i/>
        </w:rPr>
      </w:pPr>
      <w:r w:rsidRPr="001A4EC7">
        <w:rPr>
          <w:i/>
        </w:rPr>
        <w:t xml:space="preserve">В итоге операции советские войска уничтожили до 42 тыс. и взяли в плен около 92 тыс. человек, в том числе 4 генерала во главе с комендантом крепости и более 1800 офицеров. В качестве трофеев им досталось 3,7 тыс. орудий и минометов, 128 самолетов, а также много другой военной техники, вооружения и имущества. Праздничным салютом отметила Москва подвиг героев. 97 частям и соединениям, непосредственно штурмовавшим главный город Восточной Пруссии, было присвоено почетное наименование Кенигсбергских. Все участники штурма были награждены медалью «За взятие Кенигсберга», учрежденной Президиумом Верховного Совета СССР в честь этой победы. </w:t>
      </w:r>
    </w:p>
    <w:p w:rsidR="002948FA" w:rsidRPr="009D7D95" w:rsidRDefault="002948FA" w:rsidP="009D7D95">
      <w:pPr>
        <w:spacing w:line="36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9D7D95">
        <w:rPr>
          <w:rFonts w:ascii="Times New Roman" w:hAnsi="Times New Roman" w:cs="Times New Roman"/>
          <w:noProof/>
          <w:sz w:val="24"/>
          <w:szCs w:val="24"/>
        </w:rPr>
        <w:lastRenderedPageBreak/>
        <w:t>Прекрасно защищенный и обеспеченный всем необходимым, имевший отборный гарнизон, город оказался неприступным. Его комендант отметил:  «Никак нельзя предполагать, что такая крепость,  как  Кенигсберг, так быстро падет» 25 апреля  Кенигсберг был взят.</w:t>
      </w:r>
    </w:p>
    <w:p w:rsidR="00A079C1" w:rsidRPr="009D7D95" w:rsidRDefault="00CA0EFB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>За у</w:t>
      </w:r>
      <w:r w:rsidR="00A079C1" w:rsidRPr="009D7D95">
        <w:rPr>
          <w:rFonts w:ascii="Times New Roman" w:hAnsi="Times New Roman" w:cs="Times New Roman"/>
          <w:sz w:val="24"/>
          <w:szCs w:val="24"/>
        </w:rPr>
        <w:t>част</w:t>
      </w:r>
      <w:r w:rsidRPr="009D7D95">
        <w:rPr>
          <w:rFonts w:ascii="Times New Roman" w:hAnsi="Times New Roman" w:cs="Times New Roman"/>
          <w:sz w:val="24"/>
          <w:szCs w:val="24"/>
        </w:rPr>
        <w:t>ие в штурме и  взятие Кенигсберга мой отец был</w:t>
      </w:r>
      <w:r w:rsidR="00A079C1" w:rsidRPr="009D7D95">
        <w:rPr>
          <w:rFonts w:ascii="Times New Roman" w:hAnsi="Times New Roman" w:cs="Times New Roman"/>
          <w:sz w:val="24"/>
          <w:szCs w:val="24"/>
        </w:rPr>
        <w:t xml:space="preserve">  награжден медалью «За взятие Кенигсберга», которая была ему вручена 8 мая 1968 года Абаканским военкоматом (за год до его смерти).</w:t>
      </w:r>
      <w:r w:rsidR="00F53D8E" w:rsidRPr="00F53D8E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3E67BA" w:rsidRPr="009D7D95" w:rsidRDefault="003E67BA" w:rsidP="009D7D95">
      <w:pPr>
        <w:pStyle w:val="aa"/>
        <w:jc w:val="both"/>
        <w:rPr>
          <w:b/>
          <w:bCs/>
        </w:rPr>
      </w:pPr>
      <w:r w:rsidRPr="009D7D95">
        <w:rPr>
          <w:b/>
          <w:bCs/>
        </w:rPr>
        <w:t>Медаль «За взятие Кенигсберга»</w:t>
      </w:r>
      <w:r w:rsidRPr="009D7D95">
        <w:t xml:space="preserve"> учреждена Указом Президиума Верховного Совета </w:t>
      </w:r>
      <w:hyperlink r:id="rId57" w:tooltip="СССР" w:history="1">
        <w:r w:rsidRPr="009D7D95">
          <w:rPr>
            <w:rStyle w:val="ab"/>
          </w:rPr>
          <w:t>СССР</w:t>
        </w:r>
      </w:hyperlink>
      <w:r w:rsidRPr="009D7D95">
        <w:t xml:space="preserve"> от </w:t>
      </w:r>
      <w:hyperlink r:id="rId58" w:tooltip="9 июня" w:history="1">
        <w:r w:rsidRPr="009D7D95">
          <w:rPr>
            <w:rStyle w:val="ab"/>
          </w:rPr>
          <w:t>9 июня</w:t>
        </w:r>
      </w:hyperlink>
      <w:r w:rsidRPr="009D7D95">
        <w:t xml:space="preserve"> </w:t>
      </w:r>
      <w:hyperlink r:id="rId59" w:tooltip="1945 год" w:history="1">
        <w:r w:rsidRPr="009D7D95">
          <w:rPr>
            <w:rStyle w:val="ab"/>
          </w:rPr>
          <w:t>1945 года</w:t>
        </w:r>
      </w:hyperlink>
      <w:r w:rsidRPr="009D7D95">
        <w:t>. Автор проекта медали — художник А. И. Кузнецов.</w:t>
      </w:r>
    </w:p>
    <w:p w:rsidR="003E67BA" w:rsidRPr="009D7D95" w:rsidRDefault="003E67BA" w:rsidP="009D7D95">
      <w:pPr>
        <w:pStyle w:val="aa"/>
        <w:jc w:val="both"/>
      </w:pPr>
      <w:r w:rsidRPr="009D7D95">
        <w:t xml:space="preserve">Медалью «За взятие Кенигсберга» награждаются военнослужащие Красной Армии, Военно-Морского Флота и войск </w:t>
      </w:r>
      <w:hyperlink r:id="rId60" w:tooltip="Народный комиссариат внутренних дел СССР" w:history="1">
        <w:r w:rsidRPr="009D7D95">
          <w:rPr>
            <w:rStyle w:val="ab"/>
          </w:rPr>
          <w:t>НКВД</w:t>
        </w:r>
      </w:hyperlink>
      <w:r w:rsidRPr="009D7D95">
        <w:t xml:space="preserve"> — непосредственные участники героического штурма и взятия </w:t>
      </w:r>
      <w:hyperlink r:id="rId61" w:tooltip="Кёнигсберг" w:history="1">
        <w:r w:rsidRPr="009D7D95">
          <w:rPr>
            <w:rStyle w:val="ab"/>
          </w:rPr>
          <w:t>Кёнигсберга</w:t>
        </w:r>
      </w:hyperlink>
      <w:r w:rsidRPr="009D7D95">
        <w:t xml:space="preserve"> в период </w:t>
      </w:r>
      <w:hyperlink r:id="rId62" w:tooltip="23 января" w:history="1">
        <w:r w:rsidRPr="009D7D95">
          <w:rPr>
            <w:rStyle w:val="ab"/>
          </w:rPr>
          <w:t>23 января</w:t>
        </w:r>
      </w:hyperlink>
      <w:r w:rsidRPr="009D7D95">
        <w:t xml:space="preserve"> — </w:t>
      </w:r>
      <w:hyperlink r:id="rId63" w:tooltip="10 апреля" w:history="1">
        <w:r w:rsidRPr="009D7D95">
          <w:rPr>
            <w:rStyle w:val="ab"/>
          </w:rPr>
          <w:t>10 апреля</w:t>
        </w:r>
      </w:hyperlink>
      <w:r w:rsidRPr="009D7D95">
        <w:t xml:space="preserve"> </w:t>
      </w:r>
      <w:hyperlink r:id="rId64" w:tooltip="1945 год" w:history="1">
        <w:r w:rsidRPr="009D7D95">
          <w:rPr>
            <w:rStyle w:val="ab"/>
          </w:rPr>
          <w:t>1945 года</w:t>
        </w:r>
      </w:hyperlink>
      <w:r w:rsidRPr="009D7D95">
        <w:t>, а также организаторы и руководители боевых операций при взятии этого города.</w:t>
      </w:r>
    </w:p>
    <w:p w:rsidR="003E67BA" w:rsidRPr="009D7D95" w:rsidRDefault="003E67BA" w:rsidP="009D7D95">
      <w:pPr>
        <w:pStyle w:val="aa"/>
        <w:jc w:val="both"/>
      </w:pPr>
      <w:r w:rsidRPr="009D7D95">
        <w:t>Медаль «За взятие Кенигсберга» носится на левой стороне груди и при наличии других медалей СССР располагается после медали «</w:t>
      </w:r>
      <w:hyperlink r:id="rId65" w:tooltip="Медаль " w:history="1">
        <w:r w:rsidRPr="009D7D95">
          <w:rPr>
            <w:rStyle w:val="ab"/>
          </w:rPr>
          <w:t>За взятие Будапешта</w:t>
        </w:r>
      </w:hyperlink>
      <w:r w:rsidRPr="009D7D95">
        <w:t>».</w:t>
      </w:r>
    </w:p>
    <w:p w:rsidR="003E67BA" w:rsidRDefault="003E67BA" w:rsidP="009D7D95">
      <w:pPr>
        <w:pStyle w:val="aa"/>
        <w:jc w:val="both"/>
      </w:pPr>
      <w:r w:rsidRPr="009D7D95">
        <w:t xml:space="preserve">На </w:t>
      </w:r>
      <w:hyperlink r:id="rId66" w:tooltip="1987 год" w:history="1">
        <w:r w:rsidRPr="009D7D95">
          <w:rPr>
            <w:rStyle w:val="ab"/>
          </w:rPr>
          <w:t>1987 год</w:t>
        </w:r>
      </w:hyperlink>
      <w:r w:rsidRPr="009D7D95">
        <w:t xml:space="preserve"> медалью «За взятие Кенигсберга» награждено около </w:t>
      </w:r>
      <w:r w:rsidRPr="009D7D95">
        <w:rPr>
          <w:b/>
          <w:bCs/>
        </w:rPr>
        <w:t>760 000</w:t>
      </w:r>
      <w:r w:rsidRPr="009D7D95">
        <w:t xml:space="preserve"> человек.</w:t>
      </w:r>
    </w:p>
    <w:p w:rsidR="008A31F3" w:rsidRDefault="008A31F3" w:rsidP="009D7D95">
      <w:pPr>
        <w:pStyle w:val="aa"/>
        <w:jc w:val="both"/>
      </w:pPr>
      <w:r w:rsidRPr="008A31F3">
        <w:rPr>
          <w:noProof/>
        </w:rPr>
        <w:drawing>
          <wp:inline distT="0" distB="0" distL="0" distR="0">
            <wp:extent cx="4389238" cy="3200400"/>
            <wp:effectExtent l="19050" t="0" r="0" b="0"/>
            <wp:docPr id="41" name="Рисунок 5" descr="G: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10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8123" cy="3221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-156210</wp:posOffset>
            </wp:positionH>
            <wp:positionV relativeFrom="paragraph">
              <wp:posOffset>46990</wp:posOffset>
            </wp:positionV>
            <wp:extent cx="1733550" cy="2952750"/>
            <wp:effectExtent l="19050" t="0" r="0" b="0"/>
            <wp:wrapSquare wrapText="bothSides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A31F3" w:rsidRDefault="008A31F3" w:rsidP="009D7D95">
      <w:pPr>
        <w:pStyle w:val="aa"/>
        <w:jc w:val="both"/>
      </w:pPr>
    </w:p>
    <w:p w:rsidR="008A31F3" w:rsidRDefault="008A31F3" w:rsidP="009D7D95">
      <w:pPr>
        <w:pStyle w:val="aa"/>
        <w:jc w:val="both"/>
      </w:pPr>
    </w:p>
    <w:p w:rsidR="008A31F3" w:rsidRPr="009D7D95" w:rsidRDefault="008A31F3" w:rsidP="009D7D95">
      <w:pPr>
        <w:pStyle w:val="aa"/>
        <w:jc w:val="both"/>
      </w:pPr>
    </w:p>
    <w:p w:rsidR="008B1BA1" w:rsidRDefault="008B1BA1" w:rsidP="009D7D95">
      <w:pPr>
        <w:pStyle w:val="aa"/>
        <w:jc w:val="both"/>
      </w:pPr>
    </w:p>
    <w:p w:rsidR="00313175" w:rsidRDefault="008A31F3" w:rsidP="009D7D95">
      <w:pPr>
        <w:pStyle w:val="aa"/>
        <w:jc w:val="both"/>
      </w:pPr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3053715</wp:posOffset>
            </wp:positionH>
            <wp:positionV relativeFrom="paragraph">
              <wp:posOffset>-424815</wp:posOffset>
            </wp:positionV>
            <wp:extent cx="2466975" cy="3038475"/>
            <wp:effectExtent l="19050" t="0" r="9525" b="0"/>
            <wp:wrapSquare wrapText="bothSides"/>
            <wp:docPr id="1" name="Рисунок 2" descr="F: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-384810</wp:posOffset>
            </wp:positionH>
            <wp:positionV relativeFrom="paragraph">
              <wp:posOffset>-615315</wp:posOffset>
            </wp:positionV>
            <wp:extent cx="2876550" cy="2857500"/>
            <wp:effectExtent l="19050" t="0" r="0" b="0"/>
            <wp:wrapSquare wrapText="bothSides"/>
            <wp:docPr id="3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3175" w:rsidRDefault="00313175" w:rsidP="009D7D95">
      <w:pPr>
        <w:pStyle w:val="aa"/>
        <w:jc w:val="both"/>
      </w:pPr>
    </w:p>
    <w:p w:rsidR="00313175" w:rsidRDefault="00313175" w:rsidP="009D7D95">
      <w:pPr>
        <w:pStyle w:val="aa"/>
        <w:jc w:val="both"/>
      </w:pPr>
    </w:p>
    <w:p w:rsidR="00313175" w:rsidRDefault="00313175" w:rsidP="009D7D95">
      <w:pPr>
        <w:pStyle w:val="aa"/>
        <w:jc w:val="both"/>
      </w:pPr>
    </w:p>
    <w:p w:rsidR="00313175" w:rsidRDefault="00313175" w:rsidP="009D7D95">
      <w:pPr>
        <w:pStyle w:val="aa"/>
        <w:jc w:val="both"/>
      </w:pPr>
    </w:p>
    <w:p w:rsidR="00313175" w:rsidRDefault="00313175" w:rsidP="009D7D95">
      <w:pPr>
        <w:pStyle w:val="aa"/>
        <w:jc w:val="both"/>
      </w:pPr>
    </w:p>
    <w:p w:rsidR="00313175" w:rsidRDefault="00313175" w:rsidP="009D7D95">
      <w:pPr>
        <w:pStyle w:val="aa"/>
        <w:jc w:val="both"/>
      </w:pPr>
    </w:p>
    <w:p w:rsidR="00313175" w:rsidRPr="00313175" w:rsidRDefault="00313175" w:rsidP="009D7D95">
      <w:pPr>
        <w:pStyle w:val="aa"/>
        <w:jc w:val="both"/>
      </w:pPr>
    </w:p>
    <w:p w:rsidR="008B1BA1" w:rsidRPr="009D7D95" w:rsidRDefault="008B1BA1" w:rsidP="009D7D95">
      <w:pPr>
        <w:pStyle w:val="aa"/>
        <w:jc w:val="both"/>
        <w:rPr>
          <w:lang w:val="en-US"/>
        </w:rPr>
      </w:pPr>
    </w:p>
    <w:p w:rsidR="008B1BA1" w:rsidRPr="009D7D95" w:rsidRDefault="008B1BA1" w:rsidP="009D7D95">
      <w:pPr>
        <w:pStyle w:val="aa"/>
        <w:jc w:val="both"/>
        <w:rPr>
          <w:lang w:val="en-US"/>
        </w:rPr>
      </w:pPr>
    </w:p>
    <w:p w:rsidR="008B1BA1" w:rsidRPr="009D7D95" w:rsidRDefault="00CC6261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 xml:space="preserve">За проявленный героизм и мужество  награжден орденом «Красной звезды» № 1526174 10. </w:t>
      </w:r>
      <w:r w:rsidR="00CA640B" w:rsidRPr="009D7D95">
        <w:rPr>
          <w:rFonts w:ascii="Times New Roman" w:hAnsi="Times New Roman" w:cs="Times New Roman"/>
          <w:sz w:val="24"/>
          <w:szCs w:val="24"/>
        </w:rPr>
        <w:t>04</w:t>
      </w:r>
      <w:r w:rsidR="00FE7587" w:rsidRPr="009D7D95">
        <w:rPr>
          <w:rFonts w:ascii="Times New Roman" w:hAnsi="Times New Roman" w:cs="Times New Roman"/>
          <w:sz w:val="24"/>
          <w:szCs w:val="24"/>
        </w:rPr>
        <w:t xml:space="preserve">  1945 года, прилагаемой  к орде</w:t>
      </w:r>
      <w:r w:rsidR="00CA640B" w:rsidRPr="009D7D95">
        <w:rPr>
          <w:rFonts w:ascii="Times New Roman" w:hAnsi="Times New Roman" w:cs="Times New Roman"/>
          <w:sz w:val="24"/>
          <w:szCs w:val="24"/>
        </w:rPr>
        <w:t xml:space="preserve">ну </w:t>
      </w:r>
      <w:r w:rsidR="008B1BA1" w:rsidRPr="009D7D95">
        <w:rPr>
          <w:rFonts w:ascii="Times New Roman" w:hAnsi="Times New Roman" w:cs="Times New Roman"/>
          <w:sz w:val="24"/>
          <w:szCs w:val="24"/>
        </w:rPr>
        <w:t xml:space="preserve">орденской </w:t>
      </w:r>
      <w:r w:rsidR="00CA640B" w:rsidRPr="009D7D95">
        <w:rPr>
          <w:rFonts w:ascii="Times New Roman" w:hAnsi="Times New Roman" w:cs="Times New Roman"/>
          <w:sz w:val="24"/>
          <w:szCs w:val="24"/>
        </w:rPr>
        <w:t xml:space="preserve">книжкой за №7266854, дающей право на льготы, </w:t>
      </w:r>
      <w:r w:rsidR="001152A7">
        <w:rPr>
          <w:rFonts w:ascii="Times New Roman" w:hAnsi="Times New Roman" w:cs="Times New Roman"/>
          <w:sz w:val="24"/>
          <w:szCs w:val="24"/>
        </w:rPr>
        <w:t xml:space="preserve">которыми </w:t>
      </w:r>
      <w:r w:rsidR="00CA640B" w:rsidRPr="009D7D95">
        <w:rPr>
          <w:rFonts w:ascii="Times New Roman" w:hAnsi="Times New Roman" w:cs="Times New Roman"/>
          <w:sz w:val="24"/>
          <w:szCs w:val="24"/>
        </w:rPr>
        <w:t xml:space="preserve"> ни</w:t>
      </w:r>
      <w:r w:rsidR="001152A7">
        <w:rPr>
          <w:rFonts w:ascii="Times New Roman" w:hAnsi="Times New Roman" w:cs="Times New Roman"/>
          <w:sz w:val="24"/>
          <w:szCs w:val="24"/>
        </w:rPr>
        <w:t xml:space="preserve">когда </w:t>
      </w:r>
      <w:r w:rsidR="00FE7587" w:rsidRPr="009D7D95">
        <w:rPr>
          <w:rFonts w:ascii="Times New Roman" w:hAnsi="Times New Roman" w:cs="Times New Roman"/>
          <w:sz w:val="24"/>
          <w:szCs w:val="24"/>
        </w:rPr>
        <w:t xml:space="preserve"> </w:t>
      </w:r>
      <w:r w:rsidR="001152A7">
        <w:rPr>
          <w:rFonts w:ascii="Times New Roman" w:hAnsi="Times New Roman" w:cs="Times New Roman"/>
          <w:sz w:val="24"/>
          <w:szCs w:val="24"/>
        </w:rPr>
        <w:t xml:space="preserve"> </w:t>
      </w:r>
      <w:r w:rsidR="00FE7587" w:rsidRPr="009D7D95">
        <w:rPr>
          <w:rFonts w:ascii="Times New Roman" w:hAnsi="Times New Roman" w:cs="Times New Roman"/>
          <w:sz w:val="24"/>
          <w:szCs w:val="24"/>
        </w:rPr>
        <w:t xml:space="preserve"> не воспользовался.</w:t>
      </w:r>
    </w:p>
    <w:p w:rsidR="003F599F" w:rsidRPr="009D7D95" w:rsidRDefault="003F599F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F599F" w:rsidRPr="009D7D95" w:rsidRDefault="00313175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317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14625" cy="3505200"/>
            <wp:effectExtent l="19050" t="0" r="9525" b="0"/>
            <wp:docPr id="38" name="Рисунок 10" descr="G: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3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1317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62250" cy="3505200"/>
            <wp:effectExtent l="19050" t="0" r="0" b="0"/>
            <wp:docPr id="39" name="Рисунок 8" descr="G:\3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3-2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599F" w:rsidRPr="009D7D95" w:rsidRDefault="003F599F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1A9E" w:rsidRPr="009D7D95" w:rsidRDefault="00511A9E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640B" w:rsidRPr="009D7D95" w:rsidRDefault="00CA640B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lastRenderedPageBreak/>
        <w:t>9 мая 1945 года награжден медалью</w:t>
      </w:r>
      <w:r w:rsidR="00B70FC0" w:rsidRPr="009D7D95">
        <w:rPr>
          <w:rFonts w:ascii="Times New Roman" w:hAnsi="Times New Roman" w:cs="Times New Roman"/>
          <w:sz w:val="24"/>
          <w:szCs w:val="24"/>
        </w:rPr>
        <w:t>,</w:t>
      </w:r>
      <w:r w:rsidRPr="009D7D95">
        <w:rPr>
          <w:rFonts w:ascii="Times New Roman" w:hAnsi="Times New Roman" w:cs="Times New Roman"/>
          <w:sz w:val="24"/>
          <w:szCs w:val="24"/>
        </w:rPr>
        <w:t xml:space="preserve"> «За победу н</w:t>
      </w:r>
      <w:r w:rsidR="00F009C0" w:rsidRPr="009D7D95">
        <w:rPr>
          <w:rFonts w:ascii="Times New Roman" w:hAnsi="Times New Roman" w:cs="Times New Roman"/>
          <w:sz w:val="24"/>
          <w:szCs w:val="24"/>
        </w:rPr>
        <w:t>ад Германией».</w:t>
      </w:r>
      <w:r w:rsidR="00F009C0" w:rsidRPr="009D7D9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15025" cy="3629025"/>
            <wp:effectExtent l="19050" t="0" r="9525" b="0"/>
            <wp:docPr id="22" name="Рисунок 6" descr="G: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11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35D" w:rsidRPr="009D7D95" w:rsidRDefault="003F599F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>Боевой путь моего отца закончился в Восточной Пруссии. Бойцы его возраста после взятия Кенигсберга, уже не участвовали в боевых действиях.</w:t>
      </w:r>
    </w:p>
    <w:p w:rsidR="003F599F" w:rsidRPr="009D7D95" w:rsidRDefault="003F599F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 xml:space="preserve">Более молодых стали перебрасывать на  восток, где разворачивались боевые действия с Японией. По рассказам отца они просто отдыхали как победители. Для них каждый день проводились собрания с одной повесткой дня «Наше дело правое – мы победили». И только  в августе 1945 года он приезжает домой, к детям. </w:t>
      </w:r>
    </w:p>
    <w:p w:rsidR="003F599F" w:rsidRPr="009D7D95" w:rsidRDefault="003F599F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>Здесь он узнает о гибели своего сына Вячеслава, который после тифа, ослабленный болезнью попал под поезд на станции Енисей, города Красноярска, где и похоронен.</w:t>
      </w:r>
    </w:p>
    <w:p w:rsidR="003F599F" w:rsidRDefault="003F599F" w:rsidP="0091680E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>Послевоенные годы были трудными.</w:t>
      </w:r>
      <w:r w:rsidR="0066572C">
        <w:rPr>
          <w:rFonts w:ascii="Times New Roman" w:hAnsi="Times New Roman" w:cs="Times New Roman"/>
          <w:sz w:val="24"/>
          <w:szCs w:val="24"/>
        </w:rPr>
        <w:t xml:space="preserve"> На общем собрании колхозников  кандидатуру его снова предложили в председатели колхоза. Он от этого предложения отказался, сказав, что за эту должность он получил сполна.</w:t>
      </w:r>
      <w:r w:rsidRPr="009D7D95">
        <w:rPr>
          <w:rFonts w:ascii="Times New Roman" w:hAnsi="Times New Roman" w:cs="Times New Roman"/>
          <w:sz w:val="24"/>
          <w:szCs w:val="24"/>
        </w:rPr>
        <w:t xml:space="preserve"> Отец </w:t>
      </w:r>
      <w:r w:rsidR="003D17E3" w:rsidRPr="009D7D95">
        <w:rPr>
          <w:rFonts w:ascii="Times New Roman" w:hAnsi="Times New Roman" w:cs="Times New Roman"/>
          <w:sz w:val="24"/>
          <w:szCs w:val="24"/>
        </w:rPr>
        <w:t xml:space="preserve"> работал в колхозе. Занимался столярными работами. В его мастерской всегда пахло деревом, столярным клеем.  Он делал мебель, рамы, двери.</w:t>
      </w:r>
      <w:r w:rsidR="00FC6BF0">
        <w:rPr>
          <w:rFonts w:ascii="Times New Roman" w:hAnsi="Times New Roman" w:cs="Times New Roman"/>
          <w:sz w:val="24"/>
          <w:szCs w:val="24"/>
        </w:rPr>
        <w:t xml:space="preserve"> Любил читать книги. Часто вечерами читал вслух, а мама, занимаясь домашними делами, слушала.</w:t>
      </w:r>
      <w:r w:rsidR="0091680E">
        <w:rPr>
          <w:rFonts w:ascii="Times New Roman" w:hAnsi="Times New Roman" w:cs="Times New Roman"/>
          <w:sz w:val="24"/>
          <w:szCs w:val="24"/>
        </w:rPr>
        <w:t xml:space="preserve"> Тогда  было только радио. Иногда слушали радиопередачу «Театр у микрофона»</w:t>
      </w:r>
    </w:p>
    <w:p w:rsidR="00486C57" w:rsidRPr="009D7D95" w:rsidRDefault="00BA444A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pict>
          <v:shape id="_x0000_s1034" type="#_x0000_t202" style="position:absolute;left:0;text-align:left;margin-left:132.45pt;margin-top:200.55pt;width:238.5pt;height:20.25pt;z-index:251683840">
            <v:textbox>
              <w:txbxContent>
                <w:p w:rsidR="00486C57" w:rsidRDefault="003F155E">
                  <w:r>
                    <w:t>Наша семья 1955</w:t>
                  </w:r>
                  <w:r w:rsidR="00486C57">
                    <w:t xml:space="preserve"> год. Брат Борис  в армии.</w:t>
                  </w:r>
                </w:p>
              </w:txbxContent>
            </v:textbox>
          </v:shape>
        </w:pict>
      </w:r>
      <w:r w:rsidR="00486C57" w:rsidRPr="00486C5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34710" cy="3131185"/>
            <wp:effectExtent l="19050" t="0" r="8890" b="0"/>
            <wp:docPr id="45" name="Рисунок 4" descr="C:\Documents and Settings\User\Рабочий стол\img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Рабочий стол\img172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131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17E3" w:rsidRDefault="003D17E3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>Будучи на пенсии, был п</w:t>
      </w:r>
      <w:r w:rsidR="0066572C">
        <w:rPr>
          <w:rFonts w:ascii="Times New Roman" w:hAnsi="Times New Roman" w:cs="Times New Roman"/>
          <w:sz w:val="24"/>
          <w:szCs w:val="24"/>
        </w:rPr>
        <w:t>редседателем кассы взаимопомощи села. Под его особой опекой были ребята – сироты Александр  Аткнин, Владимир  Киштеев и другие, которым он при первой возможности  старался помочь.</w:t>
      </w:r>
      <w:r w:rsidRPr="009D7D95">
        <w:rPr>
          <w:rFonts w:ascii="Times New Roman" w:hAnsi="Times New Roman" w:cs="Times New Roman"/>
          <w:sz w:val="24"/>
          <w:szCs w:val="24"/>
        </w:rPr>
        <w:t xml:space="preserve"> Всегда был общительным.  Одинаково легко мог общаться со старым и малым.</w:t>
      </w:r>
      <w:r w:rsidR="0066572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C6BF0" w:rsidRDefault="00BA444A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_x0000_s1035" type="#_x0000_t202" style="position:absolute;left:0;text-align:left;margin-left:107.7pt;margin-top:196.8pt;width:280.5pt;height:36.75pt;z-index:251684864">
            <v:textbox>
              <w:txbxContent>
                <w:p w:rsidR="003F155E" w:rsidRDefault="003F155E">
                  <w:r>
                    <w:t>Владимир, Виктор, папа, я и мама.1956 год, село Сапогово</w:t>
                  </w:r>
                </w:p>
              </w:txbxContent>
            </v:textbox>
          </v:shape>
        </w:pict>
      </w:r>
      <w:r w:rsidR="00486C57" w:rsidRPr="00486C5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00420" cy="3269615"/>
            <wp:effectExtent l="19050" t="0" r="5080" b="0"/>
            <wp:docPr id="46" name="Рисунок 5" descr="C:\Documents and Settings\User\Рабочий стол\img1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Рабочий стол\img173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0420" cy="3269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6BF0" w:rsidRDefault="00FC6BF0" w:rsidP="00FC6BF0">
      <w:pPr>
        <w:rPr>
          <w:rFonts w:ascii="Times New Roman" w:hAnsi="Times New Roman" w:cs="Times New Roman"/>
          <w:sz w:val="24"/>
          <w:szCs w:val="24"/>
        </w:rPr>
      </w:pPr>
    </w:p>
    <w:p w:rsidR="00486C57" w:rsidRPr="00FC6BF0" w:rsidRDefault="00FC6BF0" w:rsidP="00FC6BF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нему постоянно обращались  люди  за помощью, за советом. К нам домой  всё время  кто-то приходил пообщаться, поговорить.</w:t>
      </w:r>
    </w:p>
    <w:p w:rsidR="00CC5F11" w:rsidRPr="009D7D95" w:rsidRDefault="003D17E3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600700" cy="3838575"/>
            <wp:effectExtent l="19050" t="0" r="0" b="0"/>
            <wp:docPr id="19" name="Рисунок 7" descr="G: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4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654E" w:rsidRPr="009D7D95" w:rsidRDefault="008A31F3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31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34050" cy="3495675"/>
            <wp:effectExtent l="19050" t="0" r="0" b="0"/>
            <wp:docPr id="43" name="Рисунок 3" descr="G: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7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17E3" w:rsidRPr="009D7D95" w:rsidRDefault="003D17E3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D17E3" w:rsidRPr="009D7D95" w:rsidRDefault="003D17E3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 xml:space="preserve">1963 год. Одна из последних семейных фотографий. </w:t>
      </w:r>
      <w:r w:rsidR="009D7D95" w:rsidRPr="009D7D95">
        <w:rPr>
          <w:rFonts w:ascii="Times New Roman" w:hAnsi="Times New Roman" w:cs="Times New Roman"/>
          <w:sz w:val="24"/>
          <w:szCs w:val="24"/>
        </w:rPr>
        <w:t>Федор Меркулович, Екатерина Григорьевна, Виктор  Федорович (сын), Александра Федоровна (дочь)</w:t>
      </w:r>
    </w:p>
    <w:p w:rsidR="0082021F" w:rsidRPr="009D7D95" w:rsidRDefault="0089654B" w:rsidP="009D7D9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2021F" w:rsidRPr="009D7D95" w:rsidRDefault="009D7D95" w:rsidP="009D7D95">
      <w:pPr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562475" cy="2933700"/>
            <wp:effectExtent l="19050" t="0" r="9525" b="0"/>
            <wp:docPr id="23" name="Рисунок 1" descr="G: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5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D95" w:rsidRDefault="009D7D95" w:rsidP="009D7D95">
      <w:pPr>
        <w:jc w:val="both"/>
        <w:rPr>
          <w:rFonts w:ascii="Times New Roman" w:hAnsi="Times New Roman" w:cs="Times New Roman"/>
          <w:sz w:val="24"/>
          <w:szCs w:val="24"/>
        </w:rPr>
      </w:pPr>
      <w:r w:rsidRPr="009D7D95">
        <w:rPr>
          <w:rFonts w:ascii="Times New Roman" w:hAnsi="Times New Roman" w:cs="Times New Roman"/>
          <w:sz w:val="24"/>
          <w:szCs w:val="24"/>
        </w:rPr>
        <w:t>1967 год. Последняя фотография.  Федор Меркулович  и Екатерина Григорьевна.</w:t>
      </w:r>
    </w:p>
    <w:p w:rsidR="008A31F3" w:rsidRDefault="008A31F3" w:rsidP="008A31F3">
      <w:pPr>
        <w:rPr>
          <w:rFonts w:ascii="Times New Roman" w:hAnsi="Times New Roman" w:cs="Times New Roman"/>
          <w:sz w:val="24"/>
          <w:szCs w:val="24"/>
        </w:rPr>
      </w:pPr>
    </w:p>
    <w:p w:rsidR="008A31F3" w:rsidRDefault="003C1521" w:rsidP="008A31F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Самая последняя фотография. Лето 1969 года. Я училась  фотографировать. Она, конечно неуда</w:t>
      </w:r>
      <w:r w:rsidR="008A31F3">
        <w:rPr>
          <w:rFonts w:ascii="Times New Roman" w:hAnsi="Times New Roman" w:cs="Times New Roman"/>
          <w:sz w:val="24"/>
          <w:szCs w:val="24"/>
        </w:rPr>
        <w:t xml:space="preserve">чная, но другой больше не будет. </w:t>
      </w:r>
    </w:p>
    <w:p w:rsidR="008A31F3" w:rsidRDefault="008A31F3" w:rsidP="008A31F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A31F3" w:rsidRDefault="008A31F3" w:rsidP="008A31F3">
      <w:pPr>
        <w:jc w:val="center"/>
        <w:rPr>
          <w:rFonts w:ascii="Times New Roman" w:hAnsi="Times New Roman" w:cs="Times New Roman"/>
          <w:sz w:val="24"/>
          <w:szCs w:val="24"/>
        </w:rPr>
      </w:pPr>
      <w:r w:rsidRPr="003C152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724275" cy="2686050"/>
            <wp:effectExtent l="19050" t="0" r="9525" b="0"/>
            <wp:docPr id="54" name="Рисунок 6" descr="C:\Documents and Settings\User\Рабочий стол\img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\Рабочий стол\img175.jpg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 t="3425" r="6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1F3" w:rsidRDefault="008A31F3" w:rsidP="008A31F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A31F3" w:rsidRDefault="008A31F3" w:rsidP="008A31F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22DBA" w:rsidRDefault="00822E5C" w:rsidP="008A31F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Гачегов Федор  Меркулович у</w:t>
      </w:r>
      <w:r w:rsidR="008A31F3">
        <w:rPr>
          <w:rFonts w:ascii="Times New Roman" w:hAnsi="Times New Roman" w:cs="Times New Roman"/>
          <w:sz w:val="24"/>
          <w:szCs w:val="24"/>
        </w:rPr>
        <w:t xml:space="preserve">мер первого </w:t>
      </w:r>
      <w:r w:rsidR="00682901" w:rsidRPr="009D7D95">
        <w:rPr>
          <w:rFonts w:ascii="Times New Roman" w:hAnsi="Times New Roman" w:cs="Times New Roman"/>
          <w:sz w:val="24"/>
          <w:szCs w:val="24"/>
        </w:rPr>
        <w:t>сентября 1969 года на 71 году жизни. Похоронен  на кладбище</w:t>
      </w:r>
      <w:r w:rsidR="00FC6BF0">
        <w:rPr>
          <w:rFonts w:ascii="Times New Roman" w:hAnsi="Times New Roman" w:cs="Times New Roman"/>
          <w:sz w:val="24"/>
          <w:szCs w:val="24"/>
        </w:rPr>
        <w:t>,</w:t>
      </w:r>
      <w:r w:rsidR="00682901" w:rsidRPr="009D7D95">
        <w:rPr>
          <w:rFonts w:ascii="Times New Roman" w:hAnsi="Times New Roman" w:cs="Times New Roman"/>
          <w:sz w:val="24"/>
          <w:szCs w:val="24"/>
        </w:rPr>
        <w:t xml:space="preserve"> в селе Сапогово,  Усть - Абаканского района</w:t>
      </w:r>
      <w:r w:rsidR="00730688">
        <w:rPr>
          <w:rFonts w:ascii="Times New Roman" w:hAnsi="Times New Roman" w:cs="Times New Roman"/>
          <w:sz w:val="24"/>
          <w:szCs w:val="24"/>
        </w:rPr>
        <w:t>.</w:t>
      </w:r>
      <w:r w:rsidR="003C152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C1521" w:rsidRDefault="008A31F3" w:rsidP="009D7D95">
      <w:pPr>
        <w:jc w:val="both"/>
        <w:rPr>
          <w:rFonts w:ascii="Times New Roman" w:hAnsi="Times New Roman" w:cs="Times New Roman"/>
          <w:sz w:val="24"/>
          <w:szCs w:val="24"/>
        </w:rPr>
      </w:pPr>
      <w:r w:rsidRPr="008A31F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42460" cy="2432685"/>
            <wp:effectExtent l="19050" t="0" r="0" b="0"/>
            <wp:docPr id="51" name="Рисунок 7" descr="C:\Documents and Settings\User\Рабочий стол\img1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er\Рабочий стол\img176.jpg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460" cy="2432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1F3" w:rsidRDefault="008A31F3" w:rsidP="009D7D9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DA1C3C">
        <w:rPr>
          <w:rFonts w:ascii="Times New Roman" w:hAnsi="Times New Roman" w:cs="Times New Roman"/>
          <w:sz w:val="24"/>
          <w:szCs w:val="24"/>
        </w:rPr>
        <w:t>Старши</w:t>
      </w:r>
      <w:r w:rsidR="001B5111">
        <w:rPr>
          <w:rFonts w:ascii="Times New Roman" w:hAnsi="Times New Roman" w:cs="Times New Roman"/>
          <w:sz w:val="24"/>
          <w:szCs w:val="24"/>
        </w:rPr>
        <w:t>й внук Федор на могиле у деда. 1</w:t>
      </w:r>
      <w:r w:rsidR="00DA1C3C">
        <w:rPr>
          <w:rFonts w:ascii="Times New Roman" w:hAnsi="Times New Roman" w:cs="Times New Roman"/>
          <w:sz w:val="24"/>
          <w:szCs w:val="24"/>
        </w:rPr>
        <w:t>971 год.</w:t>
      </w:r>
      <w:r w:rsidR="0028605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A31F3" w:rsidRDefault="00822E5C" w:rsidP="00822E5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1971год. Сыновья  Федора  Меркуловича: Виктор, Борис и Владимир у родительского дома в с</w:t>
      </w:r>
      <w:r w:rsidR="00FC6BF0">
        <w:rPr>
          <w:rFonts w:ascii="Times New Roman" w:hAnsi="Times New Roman" w:cs="Times New Roman"/>
          <w:sz w:val="24"/>
          <w:szCs w:val="24"/>
        </w:rPr>
        <w:t>еле</w:t>
      </w:r>
      <w:r>
        <w:rPr>
          <w:rFonts w:ascii="Times New Roman" w:hAnsi="Times New Roman" w:cs="Times New Roman"/>
          <w:sz w:val="24"/>
          <w:szCs w:val="24"/>
        </w:rPr>
        <w:t xml:space="preserve"> Сапогово.</w:t>
      </w:r>
    </w:p>
    <w:p w:rsidR="008A31F3" w:rsidRDefault="001B5111" w:rsidP="00822E5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143500" cy="3442116"/>
            <wp:effectExtent l="19050" t="0" r="0" b="0"/>
            <wp:docPr id="1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7490" cy="3444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2E5C" w:rsidRDefault="008A31F3" w:rsidP="00822E5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Вот такую, не простую</w:t>
      </w:r>
      <w:r w:rsidR="00822E5C">
        <w:rPr>
          <w:rFonts w:ascii="Times New Roman" w:hAnsi="Times New Roman" w:cs="Times New Roman"/>
          <w:sz w:val="24"/>
          <w:szCs w:val="24"/>
        </w:rPr>
        <w:t xml:space="preserve">, полную  событий жизнь прожил мой отец, Жил просто, честно. Любил </w:t>
      </w:r>
      <w:r w:rsidR="00FD177C">
        <w:rPr>
          <w:rFonts w:ascii="Times New Roman" w:hAnsi="Times New Roman" w:cs="Times New Roman"/>
          <w:sz w:val="24"/>
          <w:szCs w:val="24"/>
        </w:rPr>
        <w:t xml:space="preserve">людей и жил для людей и детей. </w:t>
      </w:r>
      <w:r w:rsidR="00FC6BF0">
        <w:rPr>
          <w:rFonts w:ascii="Times New Roman" w:hAnsi="Times New Roman" w:cs="Times New Roman"/>
          <w:sz w:val="24"/>
          <w:szCs w:val="24"/>
        </w:rPr>
        <w:t xml:space="preserve"> Богатство, которое он оставил после себя – это </w:t>
      </w:r>
      <w:r w:rsidR="009F5801">
        <w:rPr>
          <w:rFonts w:ascii="Times New Roman" w:hAnsi="Times New Roman" w:cs="Times New Roman"/>
          <w:sz w:val="24"/>
          <w:szCs w:val="24"/>
        </w:rPr>
        <w:t>его дети, внуки</w:t>
      </w:r>
      <w:r w:rsidR="00FC6BF0">
        <w:rPr>
          <w:rFonts w:ascii="Times New Roman" w:hAnsi="Times New Roman" w:cs="Times New Roman"/>
          <w:sz w:val="24"/>
          <w:szCs w:val="24"/>
        </w:rPr>
        <w:t xml:space="preserve">, правнуки… </w:t>
      </w:r>
      <w:r w:rsidR="00FD177C">
        <w:rPr>
          <w:rFonts w:ascii="Times New Roman" w:hAnsi="Times New Roman" w:cs="Times New Roman"/>
          <w:sz w:val="24"/>
          <w:szCs w:val="24"/>
        </w:rPr>
        <w:t xml:space="preserve"> Мы его частица</w:t>
      </w:r>
      <w:r>
        <w:rPr>
          <w:rFonts w:ascii="Times New Roman" w:hAnsi="Times New Roman" w:cs="Times New Roman"/>
          <w:sz w:val="24"/>
          <w:szCs w:val="24"/>
        </w:rPr>
        <w:t>,</w:t>
      </w:r>
      <w:r w:rsidR="009F5801">
        <w:rPr>
          <w:rFonts w:ascii="Times New Roman" w:hAnsi="Times New Roman" w:cs="Times New Roman"/>
          <w:sz w:val="24"/>
          <w:szCs w:val="24"/>
        </w:rPr>
        <w:t xml:space="preserve">  должны </w:t>
      </w:r>
      <w:r w:rsidR="00FC6BF0">
        <w:rPr>
          <w:rFonts w:ascii="Times New Roman" w:hAnsi="Times New Roman" w:cs="Times New Roman"/>
          <w:sz w:val="24"/>
          <w:szCs w:val="24"/>
        </w:rPr>
        <w:t>им гордится</w:t>
      </w:r>
      <w:r w:rsidR="0028605A">
        <w:rPr>
          <w:rFonts w:ascii="Times New Roman" w:hAnsi="Times New Roman" w:cs="Times New Roman"/>
          <w:sz w:val="24"/>
          <w:szCs w:val="24"/>
        </w:rPr>
        <w:t xml:space="preserve">, </w:t>
      </w:r>
      <w:r w:rsidR="009F5801">
        <w:rPr>
          <w:rFonts w:ascii="Times New Roman" w:hAnsi="Times New Roman" w:cs="Times New Roman"/>
          <w:sz w:val="24"/>
          <w:szCs w:val="24"/>
        </w:rPr>
        <w:t xml:space="preserve"> и помнить  о нем</w:t>
      </w:r>
      <w:r w:rsidR="00FC6BF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6357E" w:rsidRPr="00B6357E" w:rsidRDefault="00B6357E" w:rsidP="00B6357E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B6357E">
        <w:rPr>
          <w:rFonts w:ascii="Times New Roman" w:hAnsi="Times New Roman" w:cs="Times New Roman"/>
          <w:b/>
          <w:sz w:val="24"/>
          <w:szCs w:val="24"/>
        </w:rPr>
        <w:t>Осуществляя Связь времен,</w:t>
      </w:r>
    </w:p>
    <w:p w:rsidR="00B6357E" w:rsidRPr="00B6357E" w:rsidRDefault="0028605A" w:rsidP="00B6357E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Мы,  возро</w:t>
      </w:r>
      <w:r w:rsidR="00B6357E" w:rsidRPr="00B6357E">
        <w:rPr>
          <w:rFonts w:ascii="Times New Roman" w:hAnsi="Times New Roman" w:cs="Times New Roman"/>
          <w:b/>
          <w:sz w:val="24"/>
          <w:szCs w:val="24"/>
        </w:rPr>
        <w:t>ждаем  наши души!</w:t>
      </w:r>
    </w:p>
    <w:p w:rsidR="00B6357E" w:rsidRPr="00B6357E" w:rsidRDefault="00B6357E" w:rsidP="00B6357E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B6357E">
        <w:rPr>
          <w:rFonts w:ascii="Times New Roman" w:hAnsi="Times New Roman" w:cs="Times New Roman"/>
          <w:b/>
          <w:sz w:val="24"/>
          <w:szCs w:val="24"/>
        </w:rPr>
        <w:t>(Н. Берек)</w:t>
      </w:r>
    </w:p>
    <w:p w:rsidR="00B6357E" w:rsidRPr="009D7D95" w:rsidRDefault="00B6357E" w:rsidP="00B6357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Саяногорск. 2012.</w:t>
      </w:r>
    </w:p>
    <w:sectPr w:rsidR="00B6357E" w:rsidRPr="009D7D95" w:rsidSect="00975015"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45DBF" w:rsidRDefault="00645DBF" w:rsidP="00FE7587">
      <w:pPr>
        <w:spacing w:after="0" w:line="240" w:lineRule="auto"/>
      </w:pPr>
      <w:r>
        <w:separator/>
      </w:r>
    </w:p>
  </w:endnote>
  <w:endnote w:type="continuationSeparator" w:id="1">
    <w:p w:rsidR="00645DBF" w:rsidRDefault="00645DBF" w:rsidP="00FE75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45DBF" w:rsidRDefault="00645DBF" w:rsidP="00FE7587">
      <w:pPr>
        <w:spacing w:after="0" w:line="240" w:lineRule="auto"/>
      </w:pPr>
      <w:r>
        <w:separator/>
      </w:r>
    </w:p>
  </w:footnote>
  <w:footnote w:type="continuationSeparator" w:id="1">
    <w:p w:rsidR="00645DBF" w:rsidRDefault="00645DBF" w:rsidP="00FE758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82021F"/>
    <w:rsid w:val="00032C11"/>
    <w:rsid w:val="00055DF4"/>
    <w:rsid w:val="00057C6B"/>
    <w:rsid w:val="0007046D"/>
    <w:rsid w:val="00083092"/>
    <w:rsid w:val="000B255D"/>
    <w:rsid w:val="000C2392"/>
    <w:rsid w:val="000E3F06"/>
    <w:rsid w:val="000F54DA"/>
    <w:rsid w:val="000F6CD8"/>
    <w:rsid w:val="001152A7"/>
    <w:rsid w:val="0012384D"/>
    <w:rsid w:val="00150A4A"/>
    <w:rsid w:val="00170989"/>
    <w:rsid w:val="001A4EC7"/>
    <w:rsid w:val="001B07AF"/>
    <w:rsid w:val="001B5111"/>
    <w:rsid w:val="001C0CA0"/>
    <w:rsid w:val="001D018B"/>
    <w:rsid w:val="001D2EC8"/>
    <w:rsid w:val="001F105A"/>
    <w:rsid w:val="001F18CA"/>
    <w:rsid w:val="002063D7"/>
    <w:rsid w:val="00210D4F"/>
    <w:rsid w:val="00220160"/>
    <w:rsid w:val="00262764"/>
    <w:rsid w:val="00285CEB"/>
    <w:rsid w:val="0028605A"/>
    <w:rsid w:val="002948FA"/>
    <w:rsid w:val="002A34CB"/>
    <w:rsid w:val="002B6490"/>
    <w:rsid w:val="002B68D1"/>
    <w:rsid w:val="002C3506"/>
    <w:rsid w:val="002C654E"/>
    <w:rsid w:val="002E66B2"/>
    <w:rsid w:val="00313175"/>
    <w:rsid w:val="0032400B"/>
    <w:rsid w:val="0032473E"/>
    <w:rsid w:val="00344702"/>
    <w:rsid w:val="00350E97"/>
    <w:rsid w:val="00352881"/>
    <w:rsid w:val="00370C59"/>
    <w:rsid w:val="00393348"/>
    <w:rsid w:val="00395099"/>
    <w:rsid w:val="003A07CC"/>
    <w:rsid w:val="003B74A9"/>
    <w:rsid w:val="003C1521"/>
    <w:rsid w:val="003D17E3"/>
    <w:rsid w:val="003D6615"/>
    <w:rsid w:val="003E67BA"/>
    <w:rsid w:val="003F155E"/>
    <w:rsid w:val="003F4E92"/>
    <w:rsid w:val="003F599F"/>
    <w:rsid w:val="003F655E"/>
    <w:rsid w:val="00420395"/>
    <w:rsid w:val="00420B62"/>
    <w:rsid w:val="00425DFC"/>
    <w:rsid w:val="00446313"/>
    <w:rsid w:val="0045695D"/>
    <w:rsid w:val="00463DDB"/>
    <w:rsid w:val="00486C57"/>
    <w:rsid w:val="004B04D4"/>
    <w:rsid w:val="004F5978"/>
    <w:rsid w:val="00511A9E"/>
    <w:rsid w:val="00514AEC"/>
    <w:rsid w:val="00544724"/>
    <w:rsid w:val="00566723"/>
    <w:rsid w:val="00576B63"/>
    <w:rsid w:val="00580A85"/>
    <w:rsid w:val="00596280"/>
    <w:rsid w:val="005A2EB4"/>
    <w:rsid w:val="005C6060"/>
    <w:rsid w:val="005D1354"/>
    <w:rsid w:val="005D5423"/>
    <w:rsid w:val="005E6CD9"/>
    <w:rsid w:val="0061750D"/>
    <w:rsid w:val="00623D66"/>
    <w:rsid w:val="00635801"/>
    <w:rsid w:val="00645B51"/>
    <w:rsid w:val="00645DBF"/>
    <w:rsid w:val="00661EFE"/>
    <w:rsid w:val="0066572C"/>
    <w:rsid w:val="00682901"/>
    <w:rsid w:val="006E43FA"/>
    <w:rsid w:val="00704379"/>
    <w:rsid w:val="00716B2F"/>
    <w:rsid w:val="00722DBA"/>
    <w:rsid w:val="00730688"/>
    <w:rsid w:val="00755DDC"/>
    <w:rsid w:val="007729DC"/>
    <w:rsid w:val="00780B2F"/>
    <w:rsid w:val="00784A1D"/>
    <w:rsid w:val="0079069F"/>
    <w:rsid w:val="00795430"/>
    <w:rsid w:val="007A1AF5"/>
    <w:rsid w:val="007B4B91"/>
    <w:rsid w:val="007D2602"/>
    <w:rsid w:val="007D42D2"/>
    <w:rsid w:val="00811229"/>
    <w:rsid w:val="00811F79"/>
    <w:rsid w:val="008149A5"/>
    <w:rsid w:val="00817AA2"/>
    <w:rsid w:val="0082021F"/>
    <w:rsid w:val="00820F26"/>
    <w:rsid w:val="00822E5C"/>
    <w:rsid w:val="00825E02"/>
    <w:rsid w:val="00837942"/>
    <w:rsid w:val="00842F07"/>
    <w:rsid w:val="00843F07"/>
    <w:rsid w:val="0087191F"/>
    <w:rsid w:val="00893566"/>
    <w:rsid w:val="0089654B"/>
    <w:rsid w:val="008A31F3"/>
    <w:rsid w:val="008A7AEE"/>
    <w:rsid w:val="008B1BA1"/>
    <w:rsid w:val="008C34E4"/>
    <w:rsid w:val="008E358F"/>
    <w:rsid w:val="00900771"/>
    <w:rsid w:val="0091111A"/>
    <w:rsid w:val="00911BD9"/>
    <w:rsid w:val="0091680E"/>
    <w:rsid w:val="009278CD"/>
    <w:rsid w:val="00942612"/>
    <w:rsid w:val="00952CDA"/>
    <w:rsid w:val="00955B0A"/>
    <w:rsid w:val="00967790"/>
    <w:rsid w:val="00975015"/>
    <w:rsid w:val="0099612E"/>
    <w:rsid w:val="00996DCF"/>
    <w:rsid w:val="009B32DF"/>
    <w:rsid w:val="009B3836"/>
    <w:rsid w:val="009B40C7"/>
    <w:rsid w:val="009B67C8"/>
    <w:rsid w:val="009B74F9"/>
    <w:rsid w:val="009C2341"/>
    <w:rsid w:val="009D713D"/>
    <w:rsid w:val="009D7D95"/>
    <w:rsid w:val="009E3683"/>
    <w:rsid w:val="009F3166"/>
    <w:rsid w:val="009F5801"/>
    <w:rsid w:val="00A079C1"/>
    <w:rsid w:val="00A37B17"/>
    <w:rsid w:val="00A50954"/>
    <w:rsid w:val="00A53509"/>
    <w:rsid w:val="00A57AE3"/>
    <w:rsid w:val="00A759AE"/>
    <w:rsid w:val="00AA0EF2"/>
    <w:rsid w:val="00AA31F1"/>
    <w:rsid w:val="00AA7DF9"/>
    <w:rsid w:val="00AB19F0"/>
    <w:rsid w:val="00AD2A1E"/>
    <w:rsid w:val="00AD7C8D"/>
    <w:rsid w:val="00AF40AB"/>
    <w:rsid w:val="00B03173"/>
    <w:rsid w:val="00B10733"/>
    <w:rsid w:val="00B13E23"/>
    <w:rsid w:val="00B152B3"/>
    <w:rsid w:val="00B26FEA"/>
    <w:rsid w:val="00B3194D"/>
    <w:rsid w:val="00B3544F"/>
    <w:rsid w:val="00B44BAA"/>
    <w:rsid w:val="00B45931"/>
    <w:rsid w:val="00B46F5F"/>
    <w:rsid w:val="00B5135D"/>
    <w:rsid w:val="00B5238A"/>
    <w:rsid w:val="00B606B2"/>
    <w:rsid w:val="00B6357E"/>
    <w:rsid w:val="00B65C63"/>
    <w:rsid w:val="00B70FC0"/>
    <w:rsid w:val="00B96030"/>
    <w:rsid w:val="00B97256"/>
    <w:rsid w:val="00BA1442"/>
    <w:rsid w:val="00BA444A"/>
    <w:rsid w:val="00BB1CE7"/>
    <w:rsid w:val="00BC097D"/>
    <w:rsid w:val="00BC373C"/>
    <w:rsid w:val="00BC53D0"/>
    <w:rsid w:val="00BE51B3"/>
    <w:rsid w:val="00C175EA"/>
    <w:rsid w:val="00C51852"/>
    <w:rsid w:val="00C553B9"/>
    <w:rsid w:val="00C97368"/>
    <w:rsid w:val="00CA0EFB"/>
    <w:rsid w:val="00CA126F"/>
    <w:rsid w:val="00CA2A4D"/>
    <w:rsid w:val="00CA640B"/>
    <w:rsid w:val="00CB2A0A"/>
    <w:rsid w:val="00CB4C85"/>
    <w:rsid w:val="00CC5F11"/>
    <w:rsid w:val="00CC6261"/>
    <w:rsid w:val="00CC6750"/>
    <w:rsid w:val="00CD6259"/>
    <w:rsid w:val="00D1491D"/>
    <w:rsid w:val="00D21FC6"/>
    <w:rsid w:val="00D257B5"/>
    <w:rsid w:val="00D30411"/>
    <w:rsid w:val="00D3625E"/>
    <w:rsid w:val="00D51E4D"/>
    <w:rsid w:val="00D6170D"/>
    <w:rsid w:val="00D7146B"/>
    <w:rsid w:val="00D71A14"/>
    <w:rsid w:val="00D7319C"/>
    <w:rsid w:val="00D83141"/>
    <w:rsid w:val="00D840D6"/>
    <w:rsid w:val="00DA1C3C"/>
    <w:rsid w:val="00DC024D"/>
    <w:rsid w:val="00DD01A9"/>
    <w:rsid w:val="00DD0320"/>
    <w:rsid w:val="00DD29BE"/>
    <w:rsid w:val="00DF3EE8"/>
    <w:rsid w:val="00E0186B"/>
    <w:rsid w:val="00E12205"/>
    <w:rsid w:val="00E332E8"/>
    <w:rsid w:val="00E4740B"/>
    <w:rsid w:val="00EA79DC"/>
    <w:rsid w:val="00EB14C1"/>
    <w:rsid w:val="00EB4B36"/>
    <w:rsid w:val="00EC0DA7"/>
    <w:rsid w:val="00EC4BEC"/>
    <w:rsid w:val="00EE5445"/>
    <w:rsid w:val="00EE7B04"/>
    <w:rsid w:val="00F009C0"/>
    <w:rsid w:val="00F16D31"/>
    <w:rsid w:val="00F3643E"/>
    <w:rsid w:val="00F43B66"/>
    <w:rsid w:val="00F53D8E"/>
    <w:rsid w:val="00F616A4"/>
    <w:rsid w:val="00F72E72"/>
    <w:rsid w:val="00F81EA7"/>
    <w:rsid w:val="00F92E35"/>
    <w:rsid w:val="00FA4255"/>
    <w:rsid w:val="00FB1542"/>
    <w:rsid w:val="00FB46F3"/>
    <w:rsid w:val="00FC42A4"/>
    <w:rsid w:val="00FC6BF0"/>
    <w:rsid w:val="00FD177C"/>
    <w:rsid w:val="00FD3E2E"/>
    <w:rsid w:val="00FE7587"/>
    <w:rsid w:val="00FE7956"/>
    <w:rsid w:val="00FF7E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58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07AF"/>
  </w:style>
  <w:style w:type="paragraph" w:styleId="3">
    <w:name w:val="heading 3"/>
    <w:basedOn w:val="a"/>
    <w:link w:val="30"/>
    <w:uiPriority w:val="9"/>
    <w:qFormat/>
    <w:rsid w:val="00B606B2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74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4740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FE75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FE7587"/>
  </w:style>
  <w:style w:type="paragraph" w:styleId="a7">
    <w:name w:val="footer"/>
    <w:basedOn w:val="a"/>
    <w:link w:val="a8"/>
    <w:uiPriority w:val="99"/>
    <w:semiHidden/>
    <w:unhideWhenUsed/>
    <w:rsid w:val="00FE75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FE7587"/>
  </w:style>
  <w:style w:type="table" w:styleId="a9">
    <w:name w:val="Table Grid"/>
    <w:basedOn w:val="a1"/>
    <w:uiPriority w:val="59"/>
    <w:rsid w:val="00FE758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rsid w:val="00B606B2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aa">
    <w:name w:val="Normal (Web)"/>
    <w:basedOn w:val="a"/>
    <w:uiPriority w:val="99"/>
    <w:unhideWhenUsed/>
    <w:rsid w:val="00B606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b">
    <w:name w:val="Hyperlink"/>
    <w:basedOn w:val="a0"/>
    <w:uiPriority w:val="99"/>
    <w:unhideWhenUsed/>
    <w:rsid w:val="00B606B2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965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015869">
          <w:marLeft w:val="86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495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3399773">
          <w:marLeft w:val="86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732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370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43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9868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5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ru.wikipedia.org/wiki/%D0%91%D0%A1%D0%A1%D0%A0" TargetMode="External"/><Relationship Id="rId18" Type="http://schemas.openxmlformats.org/officeDocument/2006/relationships/hyperlink" Target="http://ru.wikipedia.org/wiki/%D0%9B%D0%B0%D1%82%D0%B2%D0%B8%D1%8F" TargetMode="External"/><Relationship Id="rId26" Type="http://schemas.openxmlformats.org/officeDocument/2006/relationships/hyperlink" Target="http://ru.wikipedia.org/wiki/%D0%A1%D0%BE%D0%B2%D0%B5%D1%82%D1%81%D0%BA%D0%BE-%D0%BF%D0%BE%D0%BB%D1%8C%D1%81%D0%BA%D0%B0%D1%8F_%D0%B2%D0%BE%D0%B9%D0%BD%D0%B0" TargetMode="External"/><Relationship Id="rId39" Type="http://schemas.openxmlformats.org/officeDocument/2006/relationships/hyperlink" Target="http://www.territorioscuola.com/wikipedia/ru.wikipedia.php?title=1916_%D0%B3%D0%BE%D0%B4" TargetMode="External"/><Relationship Id="rId21" Type="http://schemas.openxmlformats.org/officeDocument/2006/relationships/hyperlink" Target="http://ru.wikipedia.org/wiki/%D0%A3%D0%BA%D1%80%D0%B0%D0%B8%D0%BD%D0%B0" TargetMode="External"/><Relationship Id="rId34" Type="http://schemas.openxmlformats.org/officeDocument/2006/relationships/hyperlink" Target="http://www.territorioscuola.com/wikipedia/ru.wikipedia.php?title=1911_%D0%B3%D0%BE%D0%B4" TargetMode="External"/><Relationship Id="rId42" Type="http://schemas.openxmlformats.org/officeDocument/2006/relationships/image" Target="media/image9.jpeg"/><Relationship Id="rId47" Type="http://schemas.openxmlformats.org/officeDocument/2006/relationships/image" Target="media/image14.png"/><Relationship Id="rId50" Type="http://schemas.openxmlformats.org/officeDocument/2006/relationships/image" Target="media/image17.jpeg"/><Relationship Id="rId55" Type="http://schemas.openxmlformats.org/officeDocument/2006/relationships/image" Target="media/image22.jpeg"/><Relationship Id="rId63" Type="http://schemas.openxmlformats.org/officeDocument/2006/relationships/hyperlink" Target="http://dic.academic.ru/dic.nsf/ruwiki/2891" TargetMode="External"/><Relationship Id="rId68" Type="http://schemas.openxmlformats.org/officeDocument/2006/relationships/image" Target="media/image25.jpeg"/><Relationship Id="rId76" Type="http://schemas.openxmlformats.org/officeDocument/2006/relationships/image" Target="media/image33.jpeg"/><Relationship Id="rId7" Type="http://schemas.openxmlformats.org/officeDocument/2006/relationships/image" Target="media/image1.jpeg"/><Relationship Id="rId71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hyperlink" Target="http://ru.wikipedia.org/wiki/%D0%A0%D0%BE%D1%81%D1%81%D0%B8%D1%8F" TargetMode="External"/><Relationship Id="rId29" Type="http://schemas.openxmlformats.org/officeDocument/2006/relationships/hyperlink" Target="http://ru.wikipedia.org/wiki/%D0%A1%D0%BE%D0%B2%D0%B5%D1%82%D1%81%D0%BA%D0%BE-%D0%BF%D0%BE%D0%BB%D1%8C%D1%81%D0%BA%D0%B0%D1%8F_%D0%B2%D0%BE%D0%B9%D0%BD%D0%B0" TargetMode="External"/><Relationship Id="rId11" Type="http://schemas.openxmlformats.org/officeDocument/2006/relationships/hyperlink" Target="http://ru.wikipedia.org/wiki/%D0%9F%D0%BE%D0%BB%D1%8C%D1%88%D0%B0" TargetMode="External"/><Relationship Id="rId24" Type="http://schemas.openxmlformats.org/officeDocument/2006/relationships/hyperlink" Target="http://ru.wikipedia.org/wiki/%D0%A0%D0%B5%D1%87%D1%8C_%D0%9F%D0%BE%D1%81%D0%BF%D0%BE%D0%BB%D0%B8%D1%82%D0%B0%D1%8F" TargetMode="External"/><Relationship Id="rId32" Type="http://schemas.openxmlformats.org/officeDocument/2006/relationships/image" Target="media/image5.jpeg"/><Relationship Id="rId37" Type="http://schemas.openxmlformats.org/officeDocument/2006/relationships/hyperlink" Target="http://www.territorioscuola.com/wikipedia/ru.wikipedia.php?title=1912_%D0%B3%D0%BE%D0%B4" TargetMode="External"/><Relationship Id="rId40" Type="http://schemas.openxmlformats.org/officeDocument/2006/relationships/image" Target="media/image7.jpeg"/><Relationship Id="rId45" Type="http://schemas.openxmlformats.org/officeDocument/2006/relationships/image" Target="media/image12.png"/><Relationship Id="rId53" Type="http://schemas.openxmlformats.org/officeDocument/2006/relationships/image" Target="media/image20.jpeg"/><Relationship Id="rId58" Type="http://schemas.openxmlformats.org/officeDocument/2006/relationships/hyperlink" Target="http://dic.academic.ru/dic.nsf/ruwiki/961" TargetMode="External"/><Relationship Id="rId66" Type="http://schemas.openxmlformats.org/officeDocument/2006/relationships/hyperlink" Target="http://dic.academic.ru/dic.nsf/ruwiki/1452" TargetMode="External"/><Relationship Id="rId74" Type="http://schemas.openxmlformats.org/officeDocument/2006/relationships/image" Target="media/image31.jpeg"/><Relationship Id="rId79" Type="http://schemas.openxmlformats.org/officeDocument/2006/relationships/image" Target="media/image36.jpeg"/><Relationship Id="rId5" Type="http://schemas.openxmlformats.org/officeDocument/2006/relationships/footnotes" Target="footnotes.xml"/><Relationship Id="rId61" Type="http://schemas.openxmlformats.org/officeDocument/2006/relationships/hyperlink" Target="http://dic.academic.ru/dic.nsf/ruwiki/14694" TargetMode="External"/><Relationship Id="rId82" Type="http://schemas.openxmlformats.org/officeDocument/2006/relationships/theme" Target="theme/theme1.xml"/><Relationship Id="rId10" Type="http://schemas.openxmlformats.org/officeDocument/2006/relationships/hyperlink" Target="http://ru.wikipedia.org/wiki/%D0%92%D0%BE%D0%B9%D0%BD%D0%B0" TargetMode="External"/><Relationship Id="rId19" Type="http://schemas.openxmlformats.org/officeDocument/2006/relationships/hyperlink" Target="http://ru.wikipedia.org/wiki/%D0%9B%D0%B8%D1%82%D0%B2%D0%B0" TargetMode="External"/><Relationship Id="rId31" Type="http://schemas.openxmlformats.org/officeDocument/2006/relationships/image" Target="media/image4.jpeg"/><Relationship Id="rId44" Type="http://schemas.openxmlformats.org/officeDocument/2006/relationships/image" Target="media/image11.png"/><Relationship Id="rId52" Type="http://schemas.openxmlformats.org/officeDocument/2006/relationships/image" Target="media/image19.png"/><Relationship Id="rId60" Type="http://schemas.openxmlformats.org/officeDocument/2006/relationships/hyperlink" Target="http://dic.academic.ru/dic.nsf/ruwiki/663000" TargetMode="External"/><Relationship Id="rId65" Type="http://schemas.openxmlformats.org/officeDocument/2006/relationships/hyperlink" Target="http://dic.academic.ru/dic.nsf/ruwiki/657929" TargetMode="External"/><Relationship Id="rId73" Type="http://schemas.openxmlformats.org/officeDocument/2006/relationships/image" Target="media/image30.jpeg"/><Relationship Id="rId78" Type="http://schemas.openxmlformats.org/officeDocument/2006/relationships/image" Target="media/image35.jpeg"/><Relationship Id="rId8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://ru.wikipedia.org/wiki/%D0%A3%D0%A1%D0%A1%D0%A0" TargetMode="External"/><Relationship Id="rId22" Type="http://schemas.openxmlformats.org/officeDocument/2006/relationships/hyperlink" Target="http://ru.wikipedia.org/wiki/%D0%93%D1%80%D0%B0%D0%B6%D0%B4%D0%B0%D0%BD%D1%81%D0%BA%D0%B0%D1%8F_%D0%B2%D0%BE%D0%B9%D0%BD%D0%B0_%D0%B2_%D0%A0%D0%BE%D1%81%D1%81%D0%B8%D0%B8" TargetMode="External"/><Relationship Id="rId27" Type="http://schemas.openxmlformats.org/officeDocument/2006/relationships/hyperlink" Target="http://ru.wikipedia.org/wiki/%D0%A1%D0%BE%D0%B2%D0%B5%D1%82%D1%81%D0%BA%D0%BE-%D0%BF%D0%BE%D0%BB%D1%8C%D1%81%D0%BA%D0%B0%D1%8F_%D0%B2%D0%BE%D0%B9%D0%BD%D0%B0" TargetMode="External"/><Relationship Id="rId30" Type="http://schemas.openxmlformats.org/officeDocument/2006/relationships/hyperlink" Target="http://ru.wikipedia.org/wiki/%D0%9F%D0%BE%D0%BB%D1%8C%D1%81%D0%BA%D0%B8%D0%B9_%D0%BF%D0%BE%D1%85%D0%BE%D0%B4_%D0%A0%D0%9A%D0%9A%D0%90_%281939%29" TargetMode="External"/><Relationship Id="rId35" Type="http://schemas.openxmlformats.org/officeDocument/2006/relationships/hyperlink" Target="http://www.territorioscuola.com/wikipedia/ru.wikipedia.php?title=%D0%91%D0%B0%D0%BB%D0%B0%D0%BD%D0%B4%D0%B8%D0%BD%D0%B0,_%D0%92%D0%B5%D1%80%D0%B0_%D0%90%D1%80%D1%81%D0%B5%D0%BD%D1%82%D1%8C%D0%B5%D0%B2%D0%BD%D0%B0" TargetMode="External"/><Relationship Id="rId43" Type="http://schemas.openxmlformats.org/officeDocument/2006/relationships/image" Target="media/image10.jpeg"/><Relationship Id="rId48" Type="http://schemas.openxmlformats.org/officeDocument/2006/relationships/image" Target="media/image15.jpeg"/><Relationship Id="rId56" Type="http://schemas.openxmlformats.org/officeDocument/2006/relationships/image" Target="media/image23.jpeg"/><Relationship Id="rId64" Type="http://schemas.openxmlformats.org/officeDocument/2006/relationships/hyperlink" Target="http://dic.academic.ru/dic.nsf/ruwiki/1199" TargetMode="External"/><Relationship Id="rId69" Type="http://schemas.openxmlformats.org/officeDocument/2006/relationships/image" Target="media/image26.jpeg"/><Relationship Id="rId77" Type="http://schemas.openxmlformats.org/officeDocument/2006/relationships/image" Target="media/image34.jpeg"/><Relationship Id="rId8" Type="http://schemas.openxmlformats.org/officeDocument/2006/relationships/image" Target="media/image2.jpeg"/><Relationship Id="rId51" Type="http://schemas.openxmlformats.org/officeDocument/2006/relationships/image" Target="media/image18.jpeg"/><Relationship Id="rId72" Type="http://schemas.openxmlformats.org/officeDocument/2006/relationships/image" Target="media/image29.jpeg"/><Relationship Id="rId80" Type="http://schemas.openxmlformats.org/officeDocument/2006/relationships/image" Target="media/image37.png"/><Relationship Id="rId3" Type="http://schemas.openxmlformats.org/officeDocument/2006/relationships/settings" Target="settings.xml"/><Relationship Id="rId12" Type="http://schemas.openxmlformats.org/officeDocument/2006/relationships/hyperlink" Target="http://ru.wikipedia.org/wiki/%D0%A1%D0%BE%D0%B2%D0%B5%D1%82%D1%81%D0%BA%D0%B0%D1%8F_%D0%A0%D0%BE%D1%81%D1%81%D0%B8%D1%8F_%28%D0%B3%D0%BE%D1%81%D1%83%D0%B4%D0%B0%D1%80%D1%81%D1%82%D0%B2%D0%BE%29" TargetMode="External"/><Relationship Id="rId17" Type="http://schemas.openxmlformats.org/officeDocument/2006/relationships/hyperlink" Target="http://ru.wikipedia.org/wiki/%D0%91%D0%B5%D0%BB%D0%BE%D1%80%D1%83%D1%81%D1%81%D0%B8%D1%8F" TargetMode="External"/><Relationship Id="rId25" Type="http://schemas.openxmlformats.org/officeDocument/2006/relationships/hyperlink" Target="http://ru.wikipedia.org/wiki/1772_%D0%B3%D0%BE%D0%B4" TargetMode="External"/><Relationship Id="rId33" Type="http://schemas.openxmlformats.org/officeDocument/2006/relationships/image" Target="media/image6.jpeg"/><Relationship Id="rId38" Type="http://schemas.openxmlformats.org/officeDocument/2006/relationships/hyperlink" Target="http://www.territorioscuola.com/wikipedia/ru.wikipedia.php?title=1_%D1%8F%D0%BD%D0%B2%D0%B0%D1%80%D1%8F" TargetMode="External"/><Relationship Id="rId46" Type="http://schemas.openxmlformats.org/officeDocument/2006/relationships/image" Target="media/image13.jpeg"/><Relationship Id="rId59" Type="http://schemas.openxmlformats.org/officeDocument/2006/relationships/hyperlink" Target="http://dic.academic.ru/dic.nsf/ruwiki/1199" TargetMode="External"/><Relationship Id="rId67" Type="http://schemas.openxmlformats.org/officeDocument/2006/relationships/image" Target="media/image24.jpeg"/><Relationship Id="rId20" Type="http://schemas.openxmlformats.org/officeDocument/2006/relationships/hyperlink" Target="http://ru.wikipedia.org/wiki/%D0%9F%D0%BE%D0%BB%D1%8C%D1%88%D0%B0" TargetMode="External"/><Relationship Id="rId41" Type="http://schemas.openxmlformats.org/officeDocument/2006/relationships/image" Target="media/image8.jpeg"/><Relationship Id="rId54" Type="http://schemas.openxmlformats.org/officeDocument/2006/relationships/image" Target="media/image21.png"/><Relationship Id="rId62" Type="http://schemas.openxmlformats.org/officeDocument/2006/relationships/hyperlink" Target="http://dic.academic.ru/dic.nsf/ruwiki/2823" TargetMode="External"/><Relationship Id="rId70" Type="http://schemas.openxmlformats.org/officeDocument/2006/relationships/image" Target="media/image27.jpeg"/><Relationship Id="rId75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hyperlink" Target="http://ru.wikipedia.org/wiki/%D0%A0%D0%BE%D1%81%D1%81%D0%B8%D0%B9%D1%81%D0%BA%D0%B0%D1%8F_%D0%B8%D0%BC%D0%BF%D0%B5%D1%80%D0%B8%D1%8F" TargetMode="External"/><Relationship Id="rId23" Type="http://schemas.openxmlformats.org/officeDocument/2006/relationships/hyperlink" Target="http://ru.wikipedia.org/wiki/%D0%AE%D0%B7%D0%B5%D1%84_%D0%9F%D0%B8%D0%BB%D1%81%D1%83%D0%B4%D1%81%D0%BA%D0%B8%D0%B9" TargetMode="External"/><Relationship Id="rId28" Type="http://schemas.openxmlformats.org/officeDocument/2006/relationships/hyperlink" Target="http://ru.wikipedia.org/wiki/%D0%A1%D0%BE%D0%B2%D0%B5%D1%82%D1%81%D0%BA%D0%BE-%D0%BF%D0%BE%D0%BB%D1%8C%D1%81%D0%BA%D0%B0%D1%8F_%D0%B2%D0%BE%D0%B9%D0%BD%D0%B0" TargetMode="External"/><Relationship Id="rId36" Type="http://schemas.openxmlformats.org/officeDocument/2006/relationships/hyperlink" Target="http://www.territorioscuola.com/wikipedia/ru.wikipedia.php?title=29_%D0%BE%D0%BA%D1%82%D1%8F%D0%B1%D1%80%D1%8F" TargetMode="External"/><Relationship Id="rId49" Type="http://schemas.openxmlformats.org/officeDocument/2006/relationships/image" Target="media/image16.jpeg"/><Relationship Id="rId57" Type="http://schemas.openxmlformats.org/officeDocument/2006/relationships/hyperlink" Target="http://dic.academic.ru/dic.nsf/ruwiki/113333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F26740-399E-4AB6-90E4-893C07053C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2145</TotalTime>
  <Pages>28</Pages>
  <Words>6659</Words>
  <Characters>37961</Characters>
  <Application>Microsoft Office Word</Application>
  <DocSecurity>0</DocSecurity>
  <Lines>316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OEM</Company>
  <LinksUpToDate>false</LinksUpToDate>
  <CharactersWithSpaces>44531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71</cp:revision>
  <cp:lastPrinted>2012-04-22T06:35:00Z</cp:lastPrinted>
  <dcterms:created xsi:type="dcterms:W3CDTF">2009-03-15T05:10:00Z</dcterms:created>
  <dcterms:modified xsi:type="dcterms:W3CDTF">2015-03-13T06:00:00Z</dcterms:modified>
</cp:coreProperties>
</file>