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14D1" w:rsidRDefault="00775E5A" w:rsidP="00775E5A">
      <w:pPr>
        <w:jc w:val="center"/>
        <w:rPr>
          <w:b/>
          <w:sz w:val="52"/>
          <w:szCs w:val="52"/>
        </w:rPr>
      </w:pPr>
      <w:r w:rsidRPr="008614D1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742950" y="542925"/>
            <wp:positionH relativeFrom="column">
              <wp:align>left</wp:align>
            </wp:positionH>
            <wp:positionV relativeFrom="paragraph">
              <wp:align>top</wp:align>
            </wp:positionV>
            <wp:extent cx="4257675" cy="6038850"/>
            <wp:effectExtent l="19050" t="0" r="9525" b="0"/>
            <wp:wrapSquare wrapText="bothSides"/>
            <wp:docPr id="1" name="Рисунок 1" descr="G:\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4D1">
        <w:rPr>
          <w:b/>
          <w:sz w:val="52"/>
          <w:szCs w:val="52"/>
        </w:rPr>
        <w:t>Киреев Дмитрий Алексеевич</w:t>
      </w:r>
    </w:p>
    <w:p w:rsidR="00775E5A" w:rsidRPr="00775E5A" w:rsidRDefault="00775E5A" w:rsidP="00775E5A">
      <w:pPr>
        <w:jc w:val="center"/>
        <w:rPr>
          <w:b/>
          <w:sz w:val="44"/>
          <w:szCs w:val="44"/>
        </w:rPr>
      </w:pPr>
      <w:r w:rsidRPr="00775E5A">
        <w:rPr>
          <w:b/>
          <w:sz w:val="44"/>
          <w:szCs w:val="44"/>
        </w:rPr>
        <w:t>(18.11.1921г. – 31.07.1990г.)</w:t>
      </w:r>
    </w:p>
    <w:p w:rsidR="00775E5A" w:rsidRPr="00775E5A" w:rsidRDefault="00775E5A" w:rsidP="008614D1">
      <w:pPr>
        <w:spacing w:after="0" w:line="240" w:lineRule="auto"/>
        <w:jc w:val="center"/>
        <w:rPr>
          <w:sz w:val="32"/>
          <w:szCs w:val="32"/>
        </w:rPr>
      </w:pPr>
      <w:r w:rsidRPr="00775E5A">
        <w:rPr>
          <w:sz w:val="32"/>
          <w:szCs w:val="32"/>
        </w:rPr>
        <w:t xml:space="preserve">15 мая 1941 года был призван на службу в </w:t>
      </w:r>
      <w:proofErr w:type="spellStart"/>
      <w:r w:rsidRPr="00775E5A">
        <w:rPr>
          <w:sz w:val="32"/>
          <w:szCs w:val="32"/>
        </w:rPr>
        <w:t>Армовирский</w:t>
      </w:r>
      <w:proofErr w:type="spellEnd"/>
      <w:r w:rsidRPr="00775E5A">
        <w:rPr>
          <w:sz w:val="32"/>
          <w:szCs w:val="32"/>
        </w:rPr>
        <w:t xml:space="preserve"> </w:t>
      </w:r>
      <w:proofErr w:type="spellStart"/>
      <w:r w:rsidRPr="00775E5A">
        <w:rPr>
          <w:sz w:val="32"/>
          <w:szCs w:val="32"/>
        </w:rPr>
        <w:t>аэр</w:t>
      </w:r>
      <w:proofErr w:type="spellEnd"/>
      <w:r w:rsidRPr="00775E5A">
        <w:rPr>
          <w:sz w:val="32"/>
          <w:szCs w:val="32"/>
        </w:rPr>
        <w:t>. тех. роту стрелком.</w:t>
      </w:r>
    </w:p>
    <w:p w:rsidR="00775E5A" w:rsidRPr="00775E5A" w:rsidRDefault="00775E5A" w:rsidP="008614D1">
      <w:pPr>
        <w:spacing w:after="0" w:line="240" w:lineRule="auto"/>
        <w:jc w:val="center"/>
        <w:rPr>
          <w:sz w:val="32"/>
          <w:szCs w:val="32"/>
        </w:rPr>
      </w:pPr>
      <w:r w:rsidRPr="00775E5A">
        <w:rPr>
          <w:sz w:val="32"/>
          <w:szCs w:val="32"/>
        </w:rPr>
        <w:t>С августа 1941г. по октябрь 1945г. участвовал в Великой Отечественной войне в 261 стрелковой дивизии, должность стрелок</w:t>
      </w:r>
      <w:r w:rsidR="008614D1">
        <w:rPr>
          <w:sz w:val="32"/>
          <w:szCs w:val="32"/>
        </w:rPr>
        <w:t>.</w:t>
      </w:r>
    </w:p>
    <w:p w:rsidR="00775E5A" w:rsidRPr="00775E5A" w:rsidRDefault="00775E5A" w:rsidP="008614D1">
      <w:pPr>
        <w:spacing w:after="0" w:line="240" w:lineRule="auto"/>
        <w:jc w:val="center"/>
        <w:rPr>
          <w:sz w:val="32"/>
          <w:szCs w:val="32"/>
        </w:rPr>
      </w:pPr>
      <w:r w:rsidRPr="00775E5A">
        <w:rPr>
          <w:sz w:val="32"/>
          <w:szCs w:val="32"/>
        </w:rPr>
        <w:t>С октября 1945года по июнь 1946года командир отделения 69 Украинского р-на 8 пулеметный артиллерийский батальон.</w:t>
      </w:r>
    </w:p>
    <w:p w:rsidR="00775E5A" w:rsidRDefault="00775E5A" w:rsidP="008614D1">
      <w:pPr>
        <w:spacing w:after="0" w:line="240" w:lineRule="auto"/>
        <w:jc w:val="center"/>
        <w:rPr>
          <w:sz w:val="32"/>
          <w:szCs w:val="32"/>
        </w:rPr>
      </w:pPr>
      <w:r w:rsidRPr="00775E5A">
        <w:rPr>
          <w:sz w:val="32"/>
          <w:szCs w:val="32"/>
        </w:rPr>
        <w:t xml:space="preserve">3 сентября 1942года легко </w:t>
      </w:r>
      <w:proofErr w:type="gramStart"/>
      <w:r w:rsidRPr="00775E5A">
        <w:rPr>
          <w:sz w:val="32"/>
          <w:szCs w:val="32"/>
        </w:rPr>
        <w:t>ранен</w:t>
      </w:r>
      <w:proofErr w:type="gramEnd"/>
      <w:r w:rsidRPr="00775E5A">
        <w:rPr>
          <w:sz w:val="32"/>
          <w:szCs w:val="32"/>
        </w:rPr>
        <w:t xml:space="preserve"> в левую руку.</w:t>
      </w:r>
    </w:p>
    <w:p w:rsidR="008614D1" w:rsidRPr="00775E5A" w:rsidRDefault="008614D1" w:rsidP="008614D1">
      <w:pPr>
        <w:spacing w:after="0" w:line="240" w:lineRule="auto"/>
        <w:jc w:val="center"/>
        <w:rPr>
          <w:sz w:val="32"/>
          <w:szCs w:val="32"/>
        </w:rPr>
      </w:pPr>
    </w:p>
    <w:p w:rsidR="00775E5A" w:rsidRPr="00775E5A" w:rsidRDefault="00775E5A" w:rsidP="008614D1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775E5A">
        <w:rPr>
          <w:sz w:val="32"/>
          <w:szCs w:val="32"/>
        </w:rPr>
        <w:t>Награжден</w:t>
      </w:r>
      <w:proofErr w:type="gramEnd"/>
      <w:r w:rsidRPr="00775E5A">
        <w:rPr>
          <w:sz w:val="32"/>
          <w:szCs w:val="32"/>
        </w:rPr>
        <w:t>: медаль «за победу над Германией»</w:t>
      </w:r>
    </w:p>
    <w:p w:rsidR="008614D1" w:rsidRDefault="00775E5A" w:rsidP="008614D1">
      <w:pPr>
        <w:spacing w:after="0" w:line="240" w:lineRule="auto"/>
        <w:jc w:val="center"/>
        <w:rPr>
          <w:sz w:val="32"/>
          <w:szCs w:val="32"/>
        </w:rPr>
      </w:pPr>
      <w:r w:rsidRPr="00775E5A">
        <w:rPr>
          <w:sz w:val="32"/>
          <w:szCs w:val="32"/>
        </w:rPr>
        <w:t xml:space="preserve">орден Отечественной войны </w:t>
      </w:r>
      <w:r w:rsidRPr="00775E5A">
        <w:rPr>
          <w:sz w:val="32"/>
          <w:szCs w:val="32"/>
          <w:lang w:val="en-US"/>
        </w:rPr>
        <w:t>II</w:t>
      </w:r>
      <w:r w:rsidRPr="00775E5A">
        <w:rPr>
          <w:sz w:val="32"/>
          <w:szCs w:val="32"/>
        </w:rPr>
        <w:t xml:space="preserve"> степени</w:t>
      </w:r>
      <w:r w:rsidR="000F2E70">
        <w:rPr>
          <w:sz w:val="32"/>
          <w:szCs w:val="32"/>
        </w:rPr>
        <w:t>.</w:t>
      </w:r>
    </w:p>
    <w:p w:rsidR="00775E5A" w:rsidRPr="008614D1" w:rsidRDefault="008614D1" w:rsidP="008614D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75E5A" w:rsidRPr="008614D1" w:rsidRDefault="008614D1" w:rsidP="008614D1">
      <w:pPr>
        <w:tabs>
          <w:tab w:val="left" w:pos="2985"/>
        </w:tabs>
        <w:ind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209550</wp:posOffset>
            </wp:positionV>
            <wp:extent cx="800100" cy="790575"/>
            <wp:effectExtent l="0" t="0" r="0" b="0"/>
            <wp:wrapSquare wrapText="bothSides"/>
            <wp:docPr id="8" name="Рисунок 8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637032" cy="1219200"/>
            <wp:effectExtent l="19050" t="0" r="0" b="0"/>
            <wp:docPr id="4" name="Рисунок 11" descr="MPobGermA.jpg (2860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PobGermA.jpg (28600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E5A" w:rsidRPr="008614D1" w:rsidSect="00775E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5E5A"/>
    <w:rsid w:val="000F2E70"/>
    <w:rsid w:val="00775E5A"/>
    <w:rsid w:val="0086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2015-04-16T10:16:00Z</dcterms:created>
  <dcterms:modified xsi:type="dcterms:W3CDTF">2015-04-16T10:37:00Z</dcterms:modified>
</cp:coreProperties>
</file>