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4"/>
      </w:tblGrid>
      <w:tr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  <w:hideMark/>
          </w:tcPr>
          <w:p>
            <w:pPr>
              <w:pStyle w:val="style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9 дивизия войск НКВД СССР по охране железнодорожных сооружений</w:t>
            </w:r>
          </w:p>
          <w:p>
            <w:pPr>
              <w:pStyle w:val="style0"/>
              <w:rPr>
                <w:rFonts w:ascii="Arial" w:cs="Arial" w:hAnsi="Arial"/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и особо важных предприятий промышленности.     </w:t>
            </w:r>
          </w:p>
        </w:tc>
      </w:tr>
    </w:tbl>
    <w:p>
      <w:pPr>
        <w:pStyle w:val="style0"/>
        <w:rPr>
          <w:b/>
          <w:bCs/>
          <w:sz w:val="28"/>
          <w:szCs w:val="28"/>
        </w:rPr>
      </w:pPr>
    </w:p>
    <w:p>
      <w:pPr>
        <w:pStyle w:val="style0"/>
        <w:rPr>
          <w:b/>
          <w:bCs/>
          <w:sz w:val="28"/>
          <w:szCs w:val="28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05"/>
        <w:gridCol w:w="8139"/>
      </w:tblGrid>
      <w:tr>
        <w:trPr>
          <w:tblCellSpacing w:w="0" w:type="dxa"/>
          <w:jc w:val="center"/>
        </w:trPr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 xml:space="preserve">11.1939 </w:t>
            </w:r>
          </w:p>
        </w:tc>
        <w:tc>
          <w:tcPr>
            <w:tcW w:w="4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  <w:hideMark/>
          </w:tcPr>
          <w:p>
            <w:pPr>
              <w:pStyle w:val="style0"/>
              <w:jc w:val="both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 xml:space="preserve">сформирована по приказу НКВД СССР № 001392 от 14.11.1939 в г. Вязьма из личного состава 3 </w:t>
            </w:r>
            <w:r>
              <w:rPr>
                <w:rFonts w:ascii="Arial" w:cs="Arial" w:hAnsi="Arial"/>
                <w:sz w:val="20"/>
                <w:szCs w:val="20"/>
              </w:rPr>
              <w:t>дождс</w:t>
            </w:r>
            <w:r>
              <w:rPr>
                <w:rFonts w:ascii="Arial" w:cs="Arial" w:hAnsi="Arial"/>
                <w:sz w:val="20"/>
                <w:szCs w:val="20"/>
              </w:rPr>
              <w:t xml:space="preserve">, 4 </w:t>
            </w:r>
            <w:r>
              <w:rPr>
                <w:rFonts w:ascii="Arial" w:cs="Arial" w:hAnsi="Arial"/>
                <w:sz w:val="20"/>
                <w:szCs w:val="20"/>
              </w:rPr>
              <w:t>дождс</w:t>
            </w:r>
            <w:r>
              <w:rPr>
                <w:rFonts w:ascii="Arial" w:cs="Arial" w:hAnsi="Arial"/>
                <w:sz w:val="20"/>
                <w:szCs w:val="20"/>
              </w:rPr>
              <w:t xml:space="preserve">, 5 </w:t>
            </w:r>
            <w:r>
              <w:rPr>
                <w:rFonts w:ascii="Arial" w:cs="Arial" w:hAnsi="Arial"/>
                <w:sz w:val="20"/>
                <w:szCs w:val="20"/>
              </w:rPr>
              <w:t>дождс</w:t>
            </w:r>
            <w:r>
              <w:rPr>
                <w:rFonts w:ascii="Arial" w:cs="Arial" w:hAnsi="Arial"/>
                <w:sz w:val="20"/>
                <w:szCs w:val="20"/>
              </w:rPr>
              <w:t xml:space="preserve">, 8 </w:t>
            </w:r>
            <w:r>
              <w:rPr>
                <w:rFonts w:ascii="Arial" w:cs="Arial" w:hAnsi="Arial"/>
                <w:sz w:val="20"/>
                <w:szCs w:val="20"/>
              </w:rPr>
              <w:t>дождс</w:t>
            </w:r>
            <w:r>
              <w:rPr>
                <w:rFonts w:ascii="Arial" w:cs="Arial" w:hAnsi="Arial"/>
                <w:sz w:val="20"/>
                <w:szCs w:val="20"/>
              </w:rPr>
              <w:t xml:space="preserve"> войск НКВД СССР по охране железнодорожных сооружений</w:t>
            </w:r>
          </w:p>
        </w:tc>
      </w:tr>
      <w:tr>
        <w:tblPrEx/>
        <w:trPr>
          <w:tblCellSpacing w:w="0" w:type="dxa"/>
          <w:jc w:val="center"/>
        </w:trPr>
        <w:tc>
          <w:tcPr>
            <w:tcW w:w="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09.1941</w:t>
            </w:r>
          </w:p>
        </w:tc>
        <w:tc>
          <w:tcPr>
            <w:tcW w:w="4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  <w:hideMark/>
          </w:tcPr>
          <w:p>
            <w:pPr>
              <w:pStyle w:val="style0"/>
              <w:jc w:val="both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расформирована</w:t>
            </w:r>
            <w:r>
              <w:rPr>
                <w:rFonts w:ascii="Arial" w:cs="Arial" w:hAnsi="Arial"/>
                <w:sz w:val="20"/>
                <w:szCs w:val="20"/>
              </w:rPr>
              <w:t xml:space="preserve"> по приказу НКВД СССР № 001380 от 25.09.1941</w:t>
            </w:r>
          </w:p>
        </w:tc>
      </w:tr>
    </w:tbl>
    <w:p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5"/>
        <w:gridCol w:w="7959"/>
      </w:tblGrid>
      <w:tr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FitText w:val="false"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  <w:t>Оперативно-боевая деятельность в Великой Отечественной войне.</w:t>
            </w:r>
          </w:p>
        </w:tc>
      </w:tr>
      <w:tr>
        <w:tblPrEx/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  <w:hideMark/>
          </w:tcPr>
          <w:p>
            <w:pPr>
              <w:pStyle w:val="style0"/>
              <w:jc w:val="both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Verdana" w:cs="Verdana" w:hAnsi="Verdana"/>
                <w:color w:val="000000"/>
                <w:sz w:val="20"/>
                <w:szCs w:val="20"/>
              </w:rPr>
              <w:t xml:space="preserve">дивизия выполняла задачи по </w:t>
            </w:r>
            <w:r>
              <w:rPr>
                <w:rStyle w:val="style4097"/>
                <w:rFonts w:ascii="Verdana" w:cs="Verdana" w:hAnsi="Verdana"/>
              </w:rPr>
              <w:t>охране</w:t>
            </w:r>
            <w:r>
              <w:rPr>
                <w:rFonts w:ascii="Arial" w:cs="Arial" w:hAnsi="Arial"/>
                <w:sz w:val="20"/>
                <w:szCs w:val="20"/>
              </w:rPr>
              <w:t xml:space="preserve"> железнодорожных сооружений Литовской и Ковельской </w:t>
            </w:r>
            <w:r>
              <w:rPr>
                <w:rFonts w:ascii="Arial" w:cs="Arial" w:hAnsi="Arial"/>
                <w:sz w:val="20"/>
                <w:szCs w:val="20"/>
              </w:rPr>
              <w:t>ж.д</w:t>
            </w:r>
            <w:r>
              <w:rPr>
                <w:rFonts w:ascii="Arial" w:cs="Arial" w:hAnsi="Arial"/>
                <w:sz w:val="20"/>
                <w:szCs w:val="20"/>
              </w:rPr>
              <w:t>.,</w:t>
            </w:r>
            <w:r>
              <w:rPr>
                <w:rStyle w:val="style4097"/>
                <w:rFonts w:ascii="Verdana" w:cs="Verdana" w:hAnsi="Verdana"/>
              </w:rPr>
              <w:t xml:space="preserve"> </w:t>
            </w:r>
            <w:r>
              <w:rPr>
                <w:rFonts w:ascii="Arial" w:cs="Arial" w:hAnsi="Arial"/>
                <w:sz w:val="20"/>
                <w:szCs w:val="20"/>
              </w:rPr>
              <w:t xml:space="preserve">подразделения и гарнизоны дивизии расположенные в р-не Советско-Польской и Советско-Германской  государственной границы оказывали содействие пограничным отрядам НКВД в охране государственной границы, принимали участие в вооруженной борьбе с националистическими подпольными вооруженными отрядами на территории Литвы, Западной Украины и Белоруссии </w:t>
            </w:r>
            <w:r>
              <w:rPr>
                <w:rStyle w:val="style4097"/>
                <w:rFonts w:ascii="Verdana" w:cs="Verdana" w:hAnsi="Verdana"/>
              </w:rPr>
              <w:t xml:space="preserve">с разведывательно-диверсионными группами германской разведки. </w:t>
            </w:r>
            <w:r>
              <w:rPr>
                <w:rFonts w:ascii="Arial" w:cs="Arial" w:hAnsi="Arial"/>
                <w:sz w:val="20"/>
                <w:szCs w:val="20"/>
              </w:rPr>
              <w:t xml:space="preserve"> </w:t>
            </w:r>
          </w:p>
        </w:tc>
      </w:tr>
      <w:tr>
        <w:tblPrEx/>
        <w:trPr>
          <w:tblCellSpacing w:w="0" w:type="dxa"/>
        </w:trPr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с 25.12.1939</w:t>
            </w:r>
          </w:p>
        </w:tc>
        <w:tc>
          <w:tcPr>
            <w:tcW w:w="4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  <w:hideMark/>
          </w:tcPr>
          <w:p>
            <w:pPr>
              <w:pStyle w:val="style0"/>
              <w:jc w:val="both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 xml:space="preserve">управление дивизии дислоцировалось в г. </w:t>
            </w:r>
            <w:r>
              <w:rPr>
                <w:rFonts w:ascii="Arial" w:cs="Arial" w:hAnsi="Arial"/>
                <w:sz w:val="20"/>
                <w:szCs w:val="20"/>
              </w:rPr>
              <w:t>Белосток</w:t>
            </w:r>
          </w:p>
        </w:tc>
      </w:tr>
      <w:tr>
        <w:tblPrEx/>
        <w:trPr>
          <w:tblCellSpacing w:w="0" w:type="dxa"/>
        </w:trPr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 xml:space="preserve">10.1940 </w:t>
            </w:r>
          </w:p>
        </w:tc>
        <w:tc>
          <w:tcPr>
            <w:tcW w:w="4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  <w:hideMark/>
          </w:tcPr>
          <w:p>
            <w:pPr>
              <w:pStyle w:val="style0"/>
              <w:jc w:val="both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 xml:space="preserve">64 </w:t>
            </w:r>
            <w:r>
              <w:rPr>
                <w:rFonts w:ascii="Arial" w:cs="Arial" w:hAnsi="Arial"/>
                <w:sz w:val="20"/>
                <w:szCs w:val="20"/>
              </w:rPr>
              <w:t>пождс</w:t>
            </w:r>
            <w:r>
              <w:t xml:space="preserve"> </w:t>
            </w:r>
            <w:r>
              <w:rPr>
                <w:rFonts w:ascii="Arial" w:cs="Arial" w:hAnsi="Arial"/>
                <w:sz w:val="20"/>
                <w:szCs w:val="20"/>
              </w:rPr>
              <w:t xml:space="preserve">по приказу НКВД СССР № 001302 от 15.10.1940 </w:t>
            </w:r>
            <w:r>
              <w:t xml:space="preserve">исключен из состава дивизии, в состав дивизии включены </w:t>
            </w:r>
            <w:r>
              <w:rPr>
                <w:rFonts w:ascii="Arial" w:cs="Arial" w:hAnsi="Arial"/>
                <w:sz w:val="20"/>
                <w:szCs w:val="20"/>
              </w:rPr>
              <w:t xml:space="preserve">83 </w:t>
            </w:r>
            <w:r>
              <w:rPr>
                <w:rFonts w:ascii="Arial" w:cs="Arial" w:hAnsi="Arial"/>
                <w:sz w:val="20"/>
                <w:szCs w:val="20"/>
              </w:rPr>
              <w:t>пождс</w:t>
            </w:r>
            <w:r>
              <w:rPr>
                <w:rFonts w:ascii="Arial" w:cs="Arial" w:hAnsi="Arial"/>
                <w:sz w:val="20"/>
                <w:szCs w:val="20"/>
              </w:rPr>
              <w:t xml:space="preserve">, 84 </w:t>
            </w:r>
            <w:r>
              <w:rPr>
                <w:rFonts w:ascii="Arial" w:cs="Arial" w:hAnsi="Arial"/>
                <w:sz w:val="20"/>
                <w:szCs w:val="20"/>
              </w:rPr>
              <w:t>пождс</w:t>
            </w:r>
            <w:r>
              <w:rPr>
                <w:rFonts w:ascii="Arial" w:cs="Arial" w:hAnsi="Arial"/>
                <w:sz w:val="20"/>
                <w:szCs w:val="20"/>
              </w:rPr>
              <w:t>.</w:t>
            </w:r>
          </w:p>
        </w:tc>
      </w:tr>
      <w:tr>
        <w:tblPrEx/>
        <w:trPr>
          <w:tblCellSpacing w:w="0" w:type="dxa"/>
        </w:trPr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 xml:space="preserve">01.1941 </w:t>
            </w:r>
          </w:p>
        </w:tc>
        <w:tc>
          <w:tcPr>
            <w:tcW w:w="4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  <w:hideMark/>
          </w:tcPr>
          <w:p>
            <w:pPr>
              <w:pStyle w:val="style0"/>
              <w:jc w:val="both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 xml:space="preserve">по приказу НКВД СССР № 0027 от 07.01.1941 </w:t>
            </w:r>
            <w:r>
              <w:t>управление дивизии передислоцировано в Вильнюс.</w:t>
            </w:r>
          </w:p>
        </w:tc>
      </w:tr>
      <w:tr>
        <w:tblPrEx/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FitText w:val="false"/>
            <w:vAlign w:val="center"/>
            <w:hideMark/>
          </w:tcPr>
          <w:p>
            <w:pPr>
              <w:pStyle w:val="style0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Состав</w:t>
            </w:r>
          </w:p>
        </w:tc>
      </w:tr>
      <w:tr>
        <w:tblPrEx/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  <w:hideMark/>
          </w:tcPr>
          <w:p>
            <w:pPr>
              <w:pStyle w:val="style0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 xml:space="preserve">58 </w:t>
            </w:r>
            <w:r>
              <w:rPr>
                <w:rFonts w:ascii="Arial" w:cs="Arial" w:hAnsi="Arial"/>
                <w:sz w:val="20"/>
                <w:szCs w:val="20"/>
              </w:rPr>
              <w:t>пождс</w:t>
            </w:r>
            <w:r>
              <w:rPr>
                <w:rFonts w:ascii="Arial" w:cs="Arial" w:hAnsi="Arial"/>
                <w:sz w:val="20"/>
                <w:szCs w:val="20"/>
              </w:rPr>
              <w:t xml:space="preserve">, 60 </w:t>
            </w:r>
            <w:r>
              <w:rPr>
                <w:rFonts w:ascii="Arial" w:cs="Arial" w:hAnsi="Arial"/>
                <w:sz w:val="20"/>
                <w:szCs w:val="20"/>
              </w:rPr>
              <w:t>пождс</w:t>
            </w:r>
            <w:r>
              <w:rPr>
                <w:rFonts w:ascii="Arial" w:cs="Arial" w:hAnsi="Arial"/>
                <w:sz w:val="20"/>
                <w:szCs w:val="20"/>
              </w:rPr>
              <w:t xml:space="preserve">, 64 </w:t>
            </w:r>
            <w:r>
              <w:rPr>
                <w:rFonts w:ascii="Arial" w:cs="Arial" w:hAnsi="Arial"/>
                <w:sz w:val="20"/>
                <w:szCs w:val="20"/>
              </w:rPr>
              <w:t>пождс</w:t>
            </w:r>
          </w:p>
        </w:tc>
      </w:tr>
      <w:tr>
        <w:tblPrEx/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FitText w:val="false"/>
            <w:vAlign w:val="center"/>
            <w:hideMark/>
          </w:tcPr>
          <w:p>
            <w:pPr>
              <w:pStyle w:val="style0"/>
              <w:rPr>
                <w:rFonts w:ascii="Arial" w:cs="Arial" w:hAnsi="Arial"/>
                <w:b/>
                <w:sz w:val="20"/>
                <w:szCs w:val="20"/>
              </w:rPr>
            </w:pPr>
            <w:r>
              <w:rPr>
                <w:rFonts w:ascii="Arial" w:cs="Arial" w:hAnsi="Arial"/>
                <w:b/>
                <w:sz w:val="20"/>
                <w:szCs w:val="20"/>
              </w:rPr>
              <w:t>Состав на 16.10.1940</w:t>
            </w:r>
          </w:p>
        </w:tc>
      </w:tr>
      <w:tr>
        <w:tblPrEx/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  <w:hideMark/>
          </w:tcPr>
          <w:p>
            <w:pPr>
              <w:pStyle w:val="style0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 xml:space="preserve">58 </w:t>
            </w:r>
            <w:r>
              <w:rPr>
                <w:rFonts w:ascii="Arial" w:cs="Arial" w:hAnsi="Arial"/>
                <w:sz w:val="20"/>
                <w:szCs w:val="20"/>
              </w:rPr>
              <w:t>пождс</w:t>
            </w:r>
            <w:r>
              <w:rPr>
                <w:rFonts w:ascii="Arial" w:cs="Arial" w:hAnsi="Arial"/>
                <w:sz w:val="20"/>
                <w:szCs w:val="20"/>
              </w:rPr>
              <w:t xml:space="preserve">, 60 </w:t>
            </w:r>
            <w:r>
              <w:rPr>
                <w:rFonts w:ascii="Arial" w:cs="Arial" w:hAnsi="Arial"/>
                <w:sz w:val="20"/>
                <w:szCs w:val="20"/>
              </w:rPr>
              <w:t>пождс</w:t>
            </w:r>
            <w:r>
              <w:rPr>
                <w:rFonts w:ascii="Arial" w:cs="Arial" w:hAnsi="Arial"/>
                <w:sz w:val="20"/>
                <w:szCs w:val="20"/>
              </w:rPr>
              <w:t xml:space="preserve">, 83 </w:t>
            </w:r>
            <w:r>
              <w:rPr>
                <w:rFonts w:ascii="Arial" w:cs="Arial" w:hAnsi="Arial"/>
                <w:sz w:val="20"/>
                <w:szCs w:val="20"/>
              </w:rPr>
              <w:t>пождс</w:t>
            </w:r>
            <w:r>
              <w:rPr>
                <w:rFonts w:ascii="Arial" w:cs="Arial" w:hAnsi="Arial"/>
                <w:sz w:val="20"/>
                <w:szCs w:val="20"/>
              </w:rPr>
              <w:t xml:space="preserve">, 84 </w:t>
            </w:r>
            <w:r>
              <w:rPr>
                <w:rFonts w:ascii="Arial" w:cs="Arial" w:hAnsi="Arial"/>
                <w:sz w:val="20"/>
                <w:szCs w:val="20"/>
              </w:rPr>
              <w:t>пождс</w:t>
            </w:r>
          </w:p>
        </w:tc>
      </w:tr>
    </w:tbl>
    <w:p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15"/>
        <w:gridCol w:w="7629"/>
      </w:tblGrid>
      <w:tr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FitText w:val="false"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  <w:t>Организационно-штатная структур</w:t>
            </w:r>
            <w:r>
              <w:rPr>
                <w:rFonts w:ascii="Arial" w:cs="Arial" w:hAnsi="Arial"/>
                <w:b/>
                <w:bCs/>
                <w:sz w:val="20"/>
                <w:szCs w:val="20"/>
              </w:rPr>
              <w:t>а(</w:t>
            </w:r>
            <w:r>
              <w:rPr>
                <w:rFonts w:ascii="Arial" w:cs="Arial" w:hAnsi="Arial"/>
                <w:b/>
                <w:bCs/>
                <w:sz w:val="20"/>
                <w:szCs w:val="20"/>
              </w:rPr>
              <w:t xml:space="preserve"> на 22.06.1941 ).</w:t>
            </w:r>
          </w:p>
        </w:tc>
      </w:tr>
      <w:tr>
        <w:tblPrEx/>
        <w:trPr>
          <w:tblCellSpacing w:w="0" w:type="dxa"/>
        </w:trPr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  <w:hideMark/>
          </w:tcPr>
          <w:p>
            <w:pPr>
              <w:pStyle w:val="style0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  <w:t>Принадлежность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  <w:hideMark/>
          </w:tcPr>
          <w:p>
            <w:pPr>
              <w:pStyle w:val="style0"/>
              <w:jc w:val="both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 xml:space="preserve">войска  НКВД СССР по охране железнодорожных сооружений и важных предприятий промышленности. </w:t>
            </w:r>
          </w:p>
        </w:tc>
      </w:tr>
      <w:tr>
        <w:tblPrEx/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  <w:hideMark/>
          </w:tcPr>
          <w:p>
            <w:pPr>
              <w:pStyle w:val="style0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  <w:t>Дислокация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  <w:hideMark/>
          </w:tcPr>
          <w:p>
            <w:pPr>
              <w:pStyle w:val="style0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г. Вильнюс</w:t>
            </w:r>
            <w:r>
              <w:t xml:space="preserve"> </w:t>
            </w:r>
          </w:p>
        </w:tc>
      </w:tr>
      <w:tr>
        <w:tblPrEx/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  <w:hideMark/>
          </w:tcPr>
          <w:p>
            <w:pPr>
              <w:pStyle w:val="style0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  <w:t>Местоположение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  <w:hideMark/>
          </w:tcPr>
          <w:p>
            <w:pPr>
              <w:pStyle w:val="style0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 xml:space="preserve">гг. </w:t>
            </w:r>
            <w:r>
              <w:rPr>
                <w:rFonts w:ascii="Arial" w:cs="Arial" w:hAnsi="Arial"/>
                <w:sz w:val="20"/>
                <w:szCs w:val="20"/>
              </w:rPr>
              <w:t>Белосток</w:t>
            </w:r>
            <w:r>
              <w:rPr>
                <w:rFonts w:ascii="Arial" w:cs="Arial" w:hAnsi="Arial"/>
                <w:sz w:val="20"/>
                <w:szCs w:val="20"/>
              </w:rPr>
              <w:t xml:space="preserve">, Гродно, </w:t>
            </w:r>
            <w:r>
              <w:rPr>
                <w:rFonts w:ascii="Arial" w:cs="Arial" w:hAnsi="Arial"/>
                <w:sz w:val="20"/>
                <w:szCs w:val="20"/>
              </w:rPr>
              <w:t>Ломжа</w:t>
            </w:r>
            <w:r>
              <w:rPr>
                <w:rFonts w:ascii="Arial" w:cs="Arial" w:hAnsi="Arial"/>
                <w:sz w:val="20"/>
                <w:szCs w:val="20"/>
              </w:rPr>
              <w:t>, Брест</w:t>
            </w:r>
          </w:p>
        </w:tc>
      </w:tr>
      <w:tr>
        <w:tblPrEx/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FitText w:val="false"/>
            <w:vAlign w:val="center"/>
            <w:hideMark/>
          </w:tcPr>
          <w:p>
            <w:pPr>
              <w:pStyle w:val="style0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  <w:t>Комначсостав</w:t>
            </w:r>
          </w:p>
        </w:tc>
      </w:tr>
      <w:tr>
        <w:tblPrEx/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  <w:hideMark/>
          </w:tcPr>
          <w:p>
            <w:pPr>
              <w:pStyle w:val="style0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 xml:space="preserve">командир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  <w:hideMark/>
          </w:tcPr>
          <w:p>
            <w:pPr>
              <w:pStyle w:val="style0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полковник Истомин Василий Николаевич</w:t>
            </w:r>
          </w:p>
        </w:tc>
      </w:tr>
      <w:tr>
        <w:tblPrEx/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  <w:hideMark/>
          </w:tcPr>
          <w:p>
            <w:pPr>
              <w:pStyle w:val="style0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замполит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  <w:hideMark/>
          </w:tcPr>
          <w:p>
            <w:pPr>
              <w:pStyle w:val="style0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полковой комиссар Ефимов</w:t>
            </w:r>
          </w:p>
        </w:tc>
      </w:tr>
      <w:tr>
        <w:tblPrEx/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  <w:hideMark/>
          </w:tcPr>
          <w:p>
            <w:pPr>
              <w:pStyle w:val="style0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нш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  <w:hideMark/>
          </w:tcPr>
          <w:p>
            <w:pPr>
              <w:pStyle w:val="style0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 xml:space="preserve">полковник </w:t>
            </w:r>
            <w:r>
              <w:rPr>
                <w:rFonts w:ascii="Arial" w:cs="Arial" w:hAnsi="Arial"/>
                <w:sz w:val="20"/>
                <w:szCs w:val="20"/>
              </w:rPr>
              <w:t>Булгач</w:t>
            </w:r>
            <w:r>
              <w:rPr>
                <w:rFonts w:ascii="Arial" w:cs="Arial" w:hAnsi="Arial"/>
                <w:sz w:val="20"/>
                <w:szCs w:val="20"/>
              </w:rPr>
              <w:t xml:space="preserve"> Леонард Степанович</w:t>
            </w:r>
          </w:p>
        </w:tc>
      </w:tr>
      <w:tr>
        <w:tblPrEx/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FitText w:val="false"/>
            <w:vAlign w:val="center"/>
            <w:hideMark/>
          </w:tcPr>
          <w:p>
            <w:pPr>
              <w:pStyle w:val="style0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  <w:t>Состав</w:t>
            </w:r>
          </w:p>
        </w:tc>
      </w:tr>
      <w:tr>
        <w:tblPrEx/>
        <w:trPr>
          <w:tblCellSpacing w:w="0" w:type="dxa"/>
        </w:trPr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  <w:hideMark/>
          </w:tcPr>
          <w:p>
            <w:pPr>
              <w:pStyle w:val="style0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 xml:space="preserve">58 </w:t>
            </w:r>
            <w:r>
              <w:rPr>
                <w:rFonts w:ascii="Arial" w:cs="Arial" w:hAnsi="Arial"/>
                <w:sz w:val="20"/>
                <w:szCs w:val="20"/>
              </w:rPr>
              <w:t>пождс</w:t>
            </w:r>
          </w:p>
          <w:p>
            <w:pPr>
              <w:pStyle w:val="style0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 xml:space="preserve">г. </w:t>
            </w:r>
            <w:r>
              <w:rPr>
                <w:rFonts w:ascii="Arial" w:cs="Arial" w:hAnsi="Arial"/>
                <w:sz w:val="20"/>
                <w:szCs w:val="20"/>
              </w:rPr>
              <w:t>Белосток</w:t>
            </w:r>
          </w:p>
        </w:tc>
        <w:tc>
          <w:tcPr>
            <w:tcW w:w="4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  <w:hideMark/>
          </w:tcPr>
          <w:p>
            <w:pPr>
              <w:pStyle w:val="style0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командир</w:t>
            </w:r>
            <w:r>
              <w:t xml:space="preserve"> </w:t>
            </w:r>
            <w:r>
              <w:rPr>
                <w:rFonts w:ascii="Arial" w:cs="Arial" w:hAnsi="Arial"/>
                <w:sz w:val="20"/>
                <w:szCs w:val="20"/>
              </w:rPr>
              <w:t>капитан</w:t>
            </w:r>
            <w:r>
              <w:t xml:space="preserve"> </w:t>
            </w:r>
            <w:r>
              <w:rPr>
                <w:rFonts w:ascii="Arial" w:cs="Arial" w:hAnsi="Arial"/>
                <w:sz w:val="20"/>
                <w:szCs w:val="20"/>
              </w:rPr>
              <w:t xml:space="preserve">Александров Мефодий </w:t>
            </w:r>
            <w:r>
              <w:rPr>
                <w:rFonts w:ascii="Arial" w:cs="Arial" w:hAnsi="Arial"/>
                <w:sz w:val="20"/>
                <w:szCs w:val="20"/>
              </w:rPr>
              <w:t>Ивлевич</w:t>
            </w:r>
          </w:p>
        </w:tc>
      </w:tr>
      <w:tr>
        <w:tblPrEx/>
        <w:trPr>
          <w:tblCellSpacing w:w="0" w:type="dxa"/>
        </w:trPr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  <w:hideMark/>
          </w:tcPr>
          <w:p>
            <w:pPr>
              <w:pStyle w:val="style0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 xml:space="preserve">60 </w:t>
            </w:r>
            <w:r>
              <w:rPr>
                <w:rFonts w:ascii="Arial" w:cs="Arial" w:hAnsi="Arial"/>
                <w:sz w:val="20"/>
                <w:szCs w:val="20"/>
              </w:rPr>
              <w:t>пождс</w:t>
            </w:r>
            <w:r>
              <w:rPr>
                <w:rFonts w:ascii="Arial" w:cs="Arial" w:hAnsi="Arial"/>
                <w:sz w:val="20"/>
                <w:szCs w:val="20"/>
              </w:rPr>
              <w:t xml:space="preserve"> г. Брест</w:t>
            </w:r>
          </w:p>
        </w:tc>
        <w:tc>
          <w:tcPr>
            <w:tcW w:w="4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hideMark/>
          </w:tcPr>
          <w:p>
            <w:pPr>
              <w:pStyle w:val="style0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командир</w:t>
            </w:r>
            <w:r>
              <w:t xml:space="preserve"> под</w:t>
            </w:r>
            <w:r>
              <w:rPr>
                <w:rFonts w:ascii="Arial" w:cs="Arial" w:hAnsi="Arial"/>
                <w:sz w:val="20"/>
                <w:szCs w:val="20"/>
              </w:rPr>
              <w:t xml:space="preserve">полковник Филиппов Георгий Васильевич </w:t>
            </w:r>
          </w:p>
          <w:p>
            <w:pPr>
              <w:pStyle w:val="style0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 xml:space="preserve">замполит батальонный комиссар Петухов Владимир Дмитриевич </w:t>
            </w:r>
          </w:p>
          <w:p>
            <w:pPr>
              <w:rPr/>
            </w:pPr>
            <w:r>
              <w:rPr>
                <w:rFonts w:ascii="Arial" w:cs="Arial" w:hAnsi="Arial"/>
                <w:sz w:val="20"/>
                <w:szCs w:val="20"/>
              </w:rPr>
              <w:t>нач. штаба</w:t>
            </w:r>
            <w:r>
              <w:rPr>
                <w:rFonts w:ascii="Arial" w:cs="Arial" w:hAnsi="Arial"/>
                <w:sz w:val="20"/>
                <w:szCs w:val="20"/>
              </w:rPr>
              <w:t xml:space="preserve"> капитан </w:t>
            </w:r>
            <w:r>
              <w:rPr>
                <w:rFonts w:ascii="Arial" w:cs="Arial" w:hAnsi="Arial"/>
                <w:sz w:val="20"/>
                <w:szCs w:val="20"/>
              </w:rPr>
              <w:t>Финенко</w:t>
            </w:r>
            <w:r>
              <w:rPr>
                <w:rFonts w:ascii="Arial" w:cs="Arial" w:hAnsi="Arial"/>
                <w:sz w:val="20"/>
                <w:szCs w:val="20"/>
              </w:rPr>
              <w:t xml:space="preserve"> </w:t>
            </w:r>
          </w:p>
        </w:tc>
      </w:tr>
      <w:tr>
        <w:tblPrEx/>
        <w:trPr>
          <w:tblCellSpacing w:w="0" w:type="dxa"/>
        </w:trPr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  <w:hideMark/>
          </w:tcPr>
          <w:p>
            <w:pPr>
              <w:pStyle w:val="style0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 xml:space="preserve">83 </w:t>
            </w:r>
            <w:r>
              <w:rPr>
                <w:rFonts w:ascii="Arial" w:cs="Arial" w:hAnsi="Arial"/>
                <w:sz w:val="20"/>
                <w:szCs w:val="20"/>
              </w:rPr>
              <w:t>пождс</w:t>
            </w:r>
            <w:r>
              <w:rPr>
                <w:rFonts w:ascii="Arial" w:cs="Arial" w:hAnsi="Arial"/>
                <w:sz w:val="20"/>
                <w:szCs w:val="20"/>
              </w:rPr>
              <w:t xml:space="preserve"> г. Рига</w:t>
            </w:r>
          </w:p>
        </w:tc>
        <w:tc>
          <w:tcPr>
            <w:tcW w:w="4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hideMark/>
          </w:tcPr>
          <w:p>
            <w:pPr>
              <w:rPr/>
            </w:pPr>
            <w:r>
              <w:rPr>
                <w:rFonts w:ascii="Arial" w:cs="Arial" w:hAnsi="Arial"/>
                <w:sz w:val="20"/>
                <w:szCs w:val="20"/>
              </w:rPr>
              <w:t>командир</w:t>
            </w:r>
            <w:r>
              <w:t xml:space="preserve"> </w:t>
            </w:r>
            <w:r>
              <w:rPr>
                <w:rFonts w:ascii="Arial" w:cs="Arial" w:hAnsi="Arial"/>
                <w:sz w:val="20"/>
                <w:szCs w:val="20"/>
              </w:rPr>
              <w:t>капитан</w:t>
            </w:r>
            <w:r>
              <w:t xml:space="preserve"> </w:t>
            </w:r>
            <w:r>
              <w:rPr>
                <w:rFonts w:ascii="Arial" w:cs="Arial" w:hAnsi="Arial"/>
                <w:sz w:val="20"/>
                <w:szCs w:val="20"/>
              </w:rPr>
              <w:t>Загудаев</w:t>
            </w:r>
            <w:r>
              <w:rPr>
                <w:rFonts w:ascii="Arial" w:cs="Arial" w:hAnsi="Arial"/>
                <w:sz w:val="20"/>
                <w:szCs w:val="20"/>
              </w:rPr>
              <w:t xml:space="preserve"> Александр Семенович </w:t>
            </w:r>
          </w:p>
        </w:tc>
      </w:tr>
      <w:tr>
        <w:tblPrEx/>
        <w:trPr>
          <w:tblCellSpacing w:w="0" w:type="dxa"/>
        </w:trPr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  <w:hideMark/>
          </w:tcPr>
          <w:p>
            <w:pPr>
              <w:pStyle w:val="style0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 xml:space="preserve">84 </w:t>
            </w:r>
            <w:r>
              <w:rPr>
                <w:rFonts w:ascii="Arial" w:cs="Arial" w:hAnsi="Arial"/>
                <w:sz w:val="20"/>
                <w:szCs w:val="20"/>
              </w:rPr>
              <w:t>пождс</w:t>
            </w:r>
            <w:r>
              <w:rPr>
                <w:rFonts w:ascii="Arial" w:cs="Arial" w:hAnsi="Arial"/>
                <w:sz w:val="20"/>
                <w:szCs w:val="20"/>
              </w:rPr>
              <w:t xml:space="preserve"> </w:t>
            </w:r>
          </w:p>
          <w:p>
            <w:pPr>
              <w:pStyle w:val="style0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г. Вильнюс</w:t>
            </w:r>
          </w:p>
        </w:tc>
        <w:tc>
          <w:tcPr>
            <w:tcW w:w="4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  <w:hideMark/>
          </w:tcPr>
          <w:p>
            <w:pPr>
              <w:pStyle w:val="style0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 xml:space="preserve">командир майор </w:t>
            </w:r>
            <w:r>
              <w:rPr>
                <w:rFonts w:ascii="Arial" w:cs="Arial" w:hAnsi="Arial"/>
                <w:sz w:val="20"/>
                <w:szCs w:val="20"/>
              </w:rPr>
              <w:t>Пияшев</w:t>
            </w:r>
            <w:r>
              <w:rPr>
                <w:rFonts w:ascii="Arial" w:cs="Arial" w:hAnsi="Arial"/>
                <w:sz w:val="20"/>
                <w:szCs w:val="20"/>
              </w:rPr>
              <w:t xml:space="preserve"> Иван Иванович</w:t>
            </w:r>
          </w:p>
        </w:tc>
      </w:tr>
      <w:tr>
        <w:tblPrEx/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</w:tcPr>
          <w:p>
            <w:pPr>
              <w:pStyle w:val="style0"/>
              <w:rPr>
                <w:rFonts w:ascii="Arial" w:cs="Arial" w:hAnsi="Arial"/>
                <w:sz w:val="20"/>
                <w:szCs w:val="20"/>
              </w:rPr>
            </w:pPr>
          </w:p>
        </w:tc>
      </w:tr>
      <w:tr>
        <w:tblPrEx/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FitText w:val="false"/>
            <w:vAlign w:val="center"/>
            <w:hideMark/>
          </w:tcPr>
          <w:p>
            <w:pPr>
              <w:pStyle w:val="style0"/>
              <w:rPr>
                <w:rFonts w:ascii="Arial" w:cs="Arial" w:hAnsi="Arial"/>
                <w:b/>
                <w:bCs/>
                <w:sz w:val="20"/>
                <w:szCs w:val="20"/>
              </w:rPr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  <w:t>Укомплектованность личным составом, вооружением и техникой</w:t>
            </w:r>
          </w:p>
        </w:tc>
      </w:tr>
      <w:tr>
        <w:tblPrEx/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  <w:hideMark/>
          </w:tcPr>
          <w:p>
            <w:pPr>
              <w:pStyle w:val="style0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личный состав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  <w:hideMark/>
          </w:tcPr>
          <w:p>
            <w:pPr>
              <w:pStyle w:val="style0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8520 чел.</w:t>
            </w:r>
          </w:p>
        </w:tc>
      </w:tr>
      <w:tr>
        <w:tblPrEx/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</w:tcPr>
          <w:p>
            <w:pPr>
              <w:pStyle w:val="style0"/>
              <w:rPr>
                <w:rFonts w:ascii="Arial" w:cs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</w:tcPr>
          <w:p>
            <w:pPr>
              <w:pStyle w:val="style0"/>
              <w:rPr>
                <w:rFonts w:ascii="Arial" w:cs="Arial" w:hAnsi="Arial"/>
                <w:sz w:val="20"/>
                <w:szCs w:val="20"/>
              </w:rPr>
            </w:pPr>
          </w:p>
        </w:tc>
      </w:tr>
      <w:tr>
        <w:tblPrEx/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</w:tcPr>
          <w:p>
            <w:pPr>
              <w:pStyle w:val="style0"/>
              <w:rPr>
                <w:rFonts w:ascii="Arial" w:cs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</w:tcPr>
          <w:p>
            <w:pPr>
              <w:pStyle w:val="style0"/>
              <w:rPr>
                <w:rFonts w:ascii="Arial" w:cs="Arial" w:hAnsi="Arial"/>
                <w:sz w:val="20"/>
                <w:szCs w:val="20"/>
              </w:rPr>
            </w:pPr>
          </w:p>
        </w:tc>
      </w:tr>
      <w:tr>
        <w:tblPrEx/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</w:tcPr>
          <w:p>
            <w:pPr>
              <w:pStyle w:val="style0"/>
              <w:rPr>
                <w:rFonts w:ascii="Arial" w:cs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</w:tcPr>
          <w:p>
            <w:pPr>
              <w:pStyle w:val="style0"/>
              <w:rPr>
                <w:rFonts w:ascii="Arial" w:cs="Arial" w:hAnsi="Arial"/>
                <w:sz w:val="20"/>
                <w:szCs w:val="20"/>
              </w:rPr>
            </w:pPr>
          </w:p>
        </w:tc>
      </w:tr>
    </w:tbl>
    <w:p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5"/>
        <w:gridCol w:w="7959"/>
      </w:tblGrid>
      <w:tr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FitText w:val="false"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  <w:t>Оперативно-боевая деятельность в Великой Отечественной войне.</w:t>
            </w:r>
          </w:p>
        </w:tc>
      </w:tr>
      <w:tr>
        <w:tblPrEx/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  <w:hideMark/>
          </w:tcPr>
          <w:p>
            <w:pPr>
              <w:pStyle w:val="style0"/>
              <w:jc w:val="both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Verdana" w:cs="Verdana" w:hAnsi="Verdana"/>
                <w:color w:val="000000"/>
                <w:sz w:val="20"/>
                <w:szCs w:val="20"/>
              </w:rPr>
              <w:t xml:space="preserve">дивизия выполняла задачи по </w:t>
            </w:r>
            <w:r>
              <w:rPr>
                <w:rStyle w:val="style4097"/>
                <w:rFonts w:ascii="Verdana" w:cs="Verdana" w:hAnsi="Verdana"/>
              </w:rPr>
              <w:t>охране</w:t>
            </w:r>
            <w:r>
              <w:rPr>
                <w:rFonts w:ascii="Verdana" w:cs="Verdana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cs="Arial" w:hAnsi="Arial"/>
                <w:sz w:val="20"/>
                <w:szCs w:val="20"/>
              </w:rPr>
              <w:t xml:space="preserve">железнодорожных сооружений Литовской и Ковельской </w:t>
            </w:r>
            <w:r>
              <w:rPr>
                <w:rFonts w:ascii="Arial" w:cs="Arial" w:hAnsi="Arial"/>
                <w:sz w:val="20"/>
                <w:szCs w:val="20"/>
              </w:rPr>
              <w:t>ж.д</w:t>
            </w:r>
            <w:r>
              <w:rPr>
                <w:rFonts w:ascii="Arial" w:cs="Arial" w:hAnsi="Arial"/>
                <w:sz w:val="20"/>
                <w:szCs w:val="20"/>
              </w:rPr>
              <w:t>., войскового тыла Западного, Северо-Западного и Юго-Западного фронтов, части и подразделения дивизии принимали участие в оборонительных боях в Литве и в Белоруссии, принимали участие в вооруженной борьбе с националистическими подпольными вооруженными отрядами на территории Литвы, Западной Белоруссии и Украины.</w:t>
            </w:r>
          </w:p>
        </w:tc>
      </w:tr>
      <w:tr>
        <w:tblPrEx/>
        <w:trPr>
          <w:tblCellSpacing w:w="0" w:type="dxa"/>
        </w:trPr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22.06.-01.09.1941</w:t>
            </w:r>
          </w:p>
        </w:tc>
        <w:tc>
          <w:tcPr>
            <w:tcW w:w="4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  <w:hideMark/>
          </w:tcPr>
          <w:p>
            <w:pPr>
              <w:pStyle w:val="style0"/>
              <w:jc w:val="both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в соста</w:t>
            </w:r>
            <w:r>
              <w:rPr>
                <w:rFonts w:ascii="Arial" w:cs="Arial" w:hAnsi="Arial"/>
                <w:sz w:val="20"/>
                <w:szCs w:val="20"/>
              </w:rPr>
              <w:t xml:space="preserve">ве действующей армии. </w:t>
            </w:r>
          </w:p>
        </w:tc>
      </w:tr>
      <w:tr>
        <w:tblPrEx/>
        <w:trPr>
          <w:tblCellSpacing w:w="0" w:type="dxa"/>
        </w:trPr>
        <w:tc>
          <w:tcPr>
            <w:tcW w:w="7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</w:p>
        </w:tc>
        <w:tc>
          <w:tcPr>
            <w:tcW w:w="4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</w:tcPr>
          <w:p>
            <w:pPr>
              <w:pStyle w:val="style0"/>
              <w:rPr>
                <w:rFonts w:ascii="Arial" w:cs="Arial" w:hAnsi="Arial"/>
                <w:sz w:val="20"/>
                <w:szCs w:val="20"/>
              </w:rPr>
            </w:pPr>
          </w:p>
        </w:tc>
      </w:tr>
      <w:tr>
        <w:tblPrEx/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FitText w:val="false"/>
            <w:vAlign w:val="center"/>
            <w:hideMark/>
          </w:tcPr>
          <w:p>
            <w:pPr>
              <w:pStyle w:val="style0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  <w:t>Состав</w:t>
            </w:r>
          </w:p>
        </w:tc>
      </w:tr>
      <w:tr>
        <w:tblPrEx/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  <w:hideMark/>
          </w:tcPr>
          <w:p>
            <w:pPr>
              <w:pStyle w:val="style0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 xml:space="preserve">58 </w:t>
            </w:r>
            <w:r>
              <w:rPr>
                <w:rFonts w:ascii="Arial" w:cs="Arial" w:hAnsi="Arial"/>
                <w:sz w:val="20"/>
                <w:szCs w:val="20"/>
              </w:rPr>
              <w:t>пождс</w:t>
            </w:r>
            <w:r>
              <w:rPr>
                <w:rFonts w:ascii="Arial" w:cs="Arial" w:hAnsi="Arial"/>
                <w:sz w:val="20"/>
                <w:szCs w:val="20"/>
              </w:rPr>
              <w:t xml:space="preserve">, 60 </w:t>
            </w:r>
            <w:r>
              <w:rPr>
                <w:rFonts w:ascii="Arial" w:cs="Arial" w:hAnsi="Arial"/>
                <w:sz w:val="20"/>
                <w:szCs w:val="20"/>
              </w:rPr>
              <w:t>пождс</w:t>
            </w:r>
            <w:r>
              <w:rPr>
                <w:rFonts w:ascii="Arial" w:cs="Arial" w:hAnsi="Arial"/>
                <w:sz w:val="20"/>
                <w:szCs w:val="20"/>
              </w:rPr>
              <w:t xml:space="preserve">, 83 </w:t>
            </w:r>
            <w:r>
              <w:rPr>
                <w:rFonts w:ascii="Arial" w:cs="Arial" w:hAnsi="Arial"/>
                <w:sz w:val="20"/>
                <w:szCs w:val="20"/>
              </w:rPr>
              <w:t>пождс</w:t>
            </w:r>
            <w:r>
              <w:rPr>
                <w:rFonts w:ascii="Arial" w:cs="Arial" w:hAnsi="Arial"/>
                <w:sz w:val="20"/>
                <w:szCs w:val="20"/>
              </w:rPr>
              <w:t xml:space="preserve">, 84 </w:t>
            </w:r>
            <w:r>
              <w:rPr>
                <w:rFonts w:ascii="Arial" w:cs="Arial" w:hAnsi="Arial"/>
                <w:sz w:val="20"/>
                <w:szCs w:val="20"/>
              </w:rPr>
              <w:t>пождс</w:t>
            </w:r>
          </w:p>
        </w:tc>
      </w:tr>
    </w:tbl>
    <w:p/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7"/>
        <w:gridCol w:w="8027"/>
      </w:tblGrid>
      <w:tr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FitText w:val="false"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  <w:t>Принадлежность</w:t>
            </w:r>
          </w:p>
        </w:tc>
      </w:tr>
      <w:tr>
        <w:tblPrEx/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00.12.1939-26.02.1941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  <w:hideMark/>
          </w:tcPr>
          <w:p>
            <w:pPr>
              <w:pStyle w:val="style0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войска  НКВД СССР по охране железнодорожных сооружений</w:t>
            </w:r>
          </w:p>
        </w:tc>
      </w:tr>
      <w:tr>
        <w:tblPrEx/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26.02.-00.08.1941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  <w:hideMark/>
          </w:tcPr>
          <w:p>
            <w:pPr>
              <w:pStyle w:val="style0"/>
              <w:jc w:val="both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войска  НКВД СССР по охране железнодорожных сооружений и особо важных предприятий промышленности.</w:t>
            </w:r>
          </w:p>
        </w:tc>
      </w:tr>
    </w:tbl>
    <w:p/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7"/>
        <w:gridCol w:w="8027"/>
      </w:tblGrid>
      <w:tr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FitText w:val="false"/>
            <w:vAlign w:val="center"/>
            <w:hideMark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b/>
                <w:bCs/>
                <w:sz w:val="20"/>
                <w:szCs w:val="20"/>
              </w:rPr>
              <w:t>Командиры дивизии</w:t>
            </w:r>
          </w:p>
        </w:tc>
      </w:tr>
      <w:tr>
        <w:tblPrEx/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  <w:hideMark/>
          </w:tcPr>
          <w:p>
            <w:pPr>
              <w:pStyle w:val="style0"/>
              <w:rPr>
                <w:rFonts w:ascii="Arial" w:cs="Arial" w:hAnsi="Arial"/>
                <w:sz w:val="20"/>
                <w:szCs w:val="20"/>
              </w:rPr>
            </w:pPr>
            <w:r>
              <w:rPr>
                <w:rFonts w:ascii="Arial" w:cs="Arial" w:hAnsi="Arial"/>
                <w:sz w:val="20"/>
                <w:szCs w:val="20"/>
              </w:rPr>
              <w:t>полковник Истомин Василий Николаевич</w:t>
            </w:r>
          </w:p>
        </w:tc>
      </w:tr>
      <w:tr>
        <w:tblPrEx/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" w:cs="Arial" w:hAnsi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FitText w:val="false"/>
            <w:vAlign w:val="center"/>
          </w:tcPr>
          <w:p>
            <w:pPr>
              <w:pStyle w:val="style0"/>
              <w:rPr>
                <w:rFonts w:ascii="Arial" w:cs="Arial" w:hAnsi="Arial"/>
                <w:sz w:val="20"/>
                <w:szCs w:val="20"/>
              </w:rPr>
            </w:pPr>
          </w:p>
        </w:tc>
      </w:tr>
    </w:tbl>
    <w:p/>
    <w:p>
      <w:pPr>
        <w:pStyle w:val="style0"/>
        <w:shd w:val="clear" w:color="auto" w:fill="ffffff"/>
        <w:jc w:val="center"/>
        <w:textAlignment w:val="baseline"/>
        <w:rPr>
          <w:rFonts w:ascii="inherit" w:cs="Arial" w:hAnsi="inherit"/>
          <w:b/>
          <w:bCs/>
          <w:color w:val="4e5154"/>
          <w:sz w:val="54"/>
          <w:szCs w:val="54"/>
        </w:rPr>
      </w:pPr>
      <w:r>
        <w:rPr>
          <w:rFonts w:ascii="inherit" w:cs="Arial" w:hAnsi="inherit"/>
          <w:b/>
          <w:bCs/>
          <w:color w:val="4e5154"/>
          <w:sz w:val="54"/>
          <w:szCs w:val="54"/>
        </w:rPr>
        <w:t>Дорофеев</w:t>
      </w:r>
    </w:p>
    <w:p>
      <w:pPr>
        <w:pStyle w:val="style0"/>
        <w:shd w:val="clear" w:color="auto" w:fill="ffffff"/>
        <w:jc w:val="center"/>
        <w:textAlignment w:val="baseline"/>
        <w:rPr>
          <w:rFonts w:ascii="inherit" w:cs="Arial" w:hAnsi="inherit"/>
          <w:b/>
          <w:bCs/>
          <w:color w:val="4e5154"/>
          <w:sz w:val="30"/>
          <w:szCs w:val="30"/>
        </w:rPr>
      </w:pPr>
      <w:r>
        <w:rPr>
          <w:rFonts w:ascii="inherit" w:cs="Arial" w:hAnsi="inherit"/>
          <w:b/>
          <w:bCs/>
          <w:color w:val="4e5154"/>
          <w:sz w:val="30"/>
          <w:szCs w:val="30"/>
        </w:rPr>
        <w:t>Игнат Матвеевич</w:t>
      </w:r>
    </w:p>
    <w:p>
      <w:pPr>
        <w:pStyle w:val="style0"/>
        <w:shd w:val="clear" w:color="auto" w:fill="ffffff"/>
        <w:jc w:val="center"/>
        <w:textAlignment w:val="center"/>
        <w:rPr>
          <w:rFonts w:ascii="inherit" w:cs="Arial" w:hAnsi="inherit"/>
          <w:color w:val="4e5154"/>
        </w:rPr>
      </w:pPr>
      <w:r>
        <w:rPr>
          <w:rFonts w:ascii="inherit" w:cs="Arial" w:hAnsi="inherit"/>
          <w:color w:val="4e5154"/>
        </w:rPr>
        <w:pict>
          <v:rect id="1026" fillcolor="#a0a0a0" stroked="f" style="margin-left:0.0pt;margin-top:0.0pt;width:60.0pt;height:0.75pt;" o:hr="t" o:hralign="center" o:hrpct="0.0" o:hrstd="t">
            <v:stroke on="f"/>
            <v:fill/>
          </v:rect>
        </w:pict>
      </w:r>
    </w:p>
    <w:p>
      <w:pPr>
        <w:pStyle w:val="style0"/>
        <w:shd w:val="clear" w:color="auto" w:fill="ffffff"/>
        <w:jc w:val="center"/>
        <w:textAlignment w:val="baseline"/>
        <w:rPr>
          <w:rFonts w:ascii="inherit" w:cs="Arial" w:hAnsi="inherit"/>
          <w:color w:val="4e5154"/>
        </w:rPr>
      </w:pPr>
      <w:r>
        <w:rPr>
          <w:rFonts w:ascii="inherit" w:cs="Arial" w:hAnsi="inherit"/>
          <w:color w:val="4e5154"/>
        </w:rPr>
        <w:t>мл</w:t>
      </w:r>
      <w:r>
        <w:rPr>
          <w:rFonts w:ascii="inherit" w:cs="Arial" w:hAnsi="inherit"/>
          <w:color w:val="4e5154"/>
        </w:rPr>
        <w:t>.</w:t>
      </w:r>
      <w:r>
        <w:rPr>
          <w:rFonts w:ascii="inherit" w:cs="Arial" w:hAnsi="inherit"/>
          <w:color w:val="4e5154"/>
        </w:rPr>
        <w:t xml:space="preserve"> </w:t>
      </w:r>
      <w:r>
        <w:rPr>
          <w:rFonts w:ascii="inherit" w:cs="Arial" w:hAnsi="inherit"/>
          <w:color w:val="4e5154"/>
        </w:rPr>
        <w:t>л</w:t>
      </w:r>
      <w:r>
        <w:rPr>
          <w:rFonts w:ascii="inherit" w:cs="Arial" w:hAnsi="inherit"/>
          <w:color w:val="4e5154"/>
        </w:rPr>
        <w:t>ейтенант</w:t>
      </w:r>
    </w:p>
    <w:p>
      <w:pPr>
        <w:pStyle w:val="style0"/>
        <w:shd w:val="clear" w:color="auto" w:fill="ffffff"/>
        <w:spacing w:after="120"/>
        <w:textAlignment w:val="baseline"/>
        <w:rPr>
          <w:rFonts w:ascii="inherit" w:cs="Arial" w:hAnsi="inherit"/>
          <w:b/>
          <w:bCs/>
          <w:color w:val="4e5154"/>
        </w:rPr>
      </w:pPr>
      <w:r>
        <w:rPr>
          <w:rFonts w:ascii="inherit" w:cs="Arial" w:hAnsi="inherit"/>
          <w:b/>
          <w:bCs/>
          <w:color w:val="4e5154"/>
        </w:rPr>
        <w:t>Последнее место службы</w:t>
      </w:r>
    </w:p>
    <w:p>
      <w:pPr>
        <w:pStyle w:val="style0"/>
        <w:shd w:val="clear" w:color="auto" w:fill="ffffff"/>
        <w:ind w:left="720"/>
        <w:jc w:val="both"/>
        <w:textAlignment w:val="baseline"/>
        <w:rPr>
          <w:rFonts w:ascii="inherit" w:cs="Arial" w:hAnsi="inherit"/>
          <w:color w:val="4e5154"/>
        </w:rPr>
      </w:pPr>
      <w:r>
        <w:rPr/>
        <w:fldChar w:fldCharType="begin"/>
      </w:r>
      <w:r>
        <w:instrText xml:space="preserve"> HYPERLINK "http://www.pamyat-naroda.ru/warunit/84%20%D0%BF%D0%BE%D0%BB%D0%BA%20%D0%B2%D0%BE%D0%B9%D1%81%D0%BA%20%D0%9D%D0%9A%D0%92%D0%94/" </w:instrText>
      </w:r>
      <w:r>
        <w:rPr/>
        <w:fldChar w:fldCharType="separate"/>
      </w:r>
      <w:r>
        <w:rPr>
          <w:rStyle w:val="style85"/>
          <w:rFonts w:ascii="inherit" w:cs="Arial" w:hAnsi="inherit"/>
          <w:color w:val="2690e9"/>
          <w:bdr w:val="none" w:sz="0" w:space="0" w:color="auto" w:frame="true"/>
        </w:rPr>
        <w:t>84 полк войск НКВД</w:t>
      </w:r>
      <w:r>
        <w:rPr/>
        <w:fldChar w:fldCharType="end"/>
      </w:r>
    </w:p>
    <w:p>
      <w:pPr>
        <w:pStyle w:val="style0"/>
        <w:shd w:val="clear" w:color="auto" w:fill="ffffff"/>
        <w:spacing w:after="120"/>
        <w:jc w:val="both"/>
        <w:textAlignment w:val="baseline"/>
        <w:rPr>
          <w:rFonts w:ascii="inherit" w:cs="Arial" w:hAnsi="inherit"/>
          <w:b/>
          <w:bCs/>
          <w:color w:val="4e5154"/>
        </w:rPr>
      </w:pPr>
      <w:r>
        <w:rPr>
          <w:rFonts w:ascii="inherit" w:cs="Arial" w:hAnsi="inherit"/>
          <w:b/>
          <w:bCs/>
          <w:color w:val="4e5154"/>
        </w:rPr>
        <w:t>Дата выбытия</w:t>
      </w:r>
    </w:p>
    <w:p>
      <w:pPr>
        <w:pStyle w:val="style0"/>
        <w:shd w:val="clear" w:color="auto" w:fill="ffffff"/>
        <w:spacing w:after="120"/>
        <w:ind w:left="720"/>
        <w:jc w:val="both"/>
        <w:textAlignment w:val="baseline"/>
        <w:rPr>
          <w:rFonts w:ascii="inherit" w:cs="Arial" w:hAnsi="inherit"/>
          <w:color w:val="4e5154"/>
        </w:rPr>
      </w:pPr>
      <w:r>
        <w:rPr>
          <w:rFonts w:ascii="inherit" w:cs="Arial" w:hAnsi="inherit"/>
          <w:color w:val="4e5154"/>
        </w:rPr>
        <w:t>Не позднее 01.05.1942</w:t>
      </w:r>
    </w:p>
    <w:p>
      <w:pPr>
        <w:pStyle w:val="style0"/>
        <w:shd w:val="clear" w:color="auto" w:fill="ffffff"/>
        <w:spacing w:after="120"/>
        <w:jc w:val="both"/>
        <w:textAlignment w:val="baseline"/>
        <w:rPr>
          <w:rFonts w:ascii="inherit" w:cs="Arial" w:hAnsi="inherit"/>
          <w:b/>
          <w:bCs/>
          <w:color w:val="4e5154"/>
        </w:rPr>
      </w:pPr>
      <w:r>
        <w:rPr>
          <w:rFonts w:ascii="inherit" w:cs="Arial" w:hAnsi="inherit"/>
          <w:b/>
          <w:bCs/>
          <w:color w:val="4e5154"/>
        </w:rPr>
        <w:t>Причина выбытия</w:t>
      </w:r>
    </w:p>
    <w:p>
      <w:pPr>
        <w:pStyle w:val="style0"/>
        <w:shd w:val="clear" w:color="auto" w:fill="ffffff"/>
        <w:spacing w:after="120"/>
        <w:ind w:left="720"/>
        <w:jc w:val="both"/>
        <w:textAlignment w:val="baseline"/>
        <w:rPr>
          <w:rFonts w:ascii="inherit" w:cs="Arial" w:hAnsi="inherit"/>
          <w:color w:val="4e5154"/>
        </w:rPr>
      </w:pPr>
      <w:r>
        <w:rPr>
          <w:rFonts w:ascii="inherit" w:cs="Arial" w:hAnsi="inherit"/>
          <w:color w:val="4e5154"/>
        </w:rPr>
        <w:t>пропал без вести</w:t>
      </w:r>
    </w:p>
    <w:p>
      <w:pPr>
        <w:pStyle w:val="style0"/>
        <w:shd w:val="clear" w:color="auto" w:fill="ffffff"/>
        <w:spacing w:after="120"/>
        <w:jc w:val="both"/>
        <w:textAlignment w:val="baseline"/>
        <w:rPr>
          <w:rFonts w:ascii="inherit" w:cs="Arial" w:hAnsi="inherit"/>
          <w:b/>
          <w:bCs/>
          <w:color w:val="4e5154"/>
        </w:rPr>
      </w:pPr>
      <w:r>
        <w:rPr>
          <w:rFonts w:ascii="inherit" w:cs="Arial" w:hAnsi="inherit"/>
          <w:b/>
          <w:bCs/>
          <w:color w:val="4e5154"/>
        </w:rPr>
        <w:t>Источник информации</w:t>
      </w:r>
    </w:p>
    <w:p>
      <w:pPr>
        <w:pStyle w:val="style0"/>
        <w:shd w:val="clear" w:color="auto" w:fill="ffffff"/>
        <w:spacing w:after="120"/>
        <w:ind w:left="720"/>
        <w:jc w:val="both"/>
        <w:textAlignment w:val="baseline"/>
        <w:rPr>
          <w:rFonts w:ascii="inherit" w:cs="Arial" w:hAnsi="inherit"/>
          <w:color w:val="4e5154"/>
        </w:rPr>
      </w:pPr>
      <w:r>
        <w:rPr>
          <w:rFonts w:ascii="inherit" w:cs="Arial" w:hAnsi="inherit"/>
          <w:color w:val="4e5154"/>
        </w:rPr>
        <w:t>РГВА</w:t>
      </w:r>
    </w:p>
    <w:p>
      <w:pPr>
        <w:pStyle w:val="style0"/>
        <w:shd w:val="clear" w:color="auto" w:fill="ffffff"/>
        <w:spacing w:after="120"/>
        <w:jc w:val="both"/>
        <w:textAlignment w:val="baseline"/>
        <w:rPr>
          <w:rFonts w:ascii="inherit" w:cs="Arial" w:hAnsi="inherit"/>
          <w:b/>
          <w:bCs/>
          <w:color w:val="4e5154"/>
        </w:rPr>
      </w:pPr>
      <w:r>
        <w:rPr>
          <w:rFonts w:ascii="inherit" w:cs="Arial" w:hAnsi="inherit"/>
          <w:b/>
          <w:bCs/>
          <w:color w:val="4e5154"/>
        </w:rPr>
        <w:t>Номер фонда ист. информации</w:t>
      </w:r>
    </w:p>
    <w:p>
      <w:pPr>
        <w:pStyle w:val="style0"/>
        <w:shd w:val="clear" w:color="auto" w:fill="ffffff"/>
        <w:spacing w:after="120"/>
        <w:ind w:left="720"/>
        <w:jc w:val="both"/>
        <w:textAlignment w:val="baseline"/>
        <w:rPr>
          <w:rFonts w:ascii="inherit" w:cs="Arial" w:hAnsi="inherit"/>
          <w:color w:val="4e5154"/>
        </w:rPr>
      </w:pPr>
      <w:r>
        <w:rPr>
          <w:rFonts w:ascii="inherit" w:cs="Arial" w:hAnsi="inherit"/>
          <w:color w:val="4e5154"/>
        </w:rPr>
        <w:t>38261</w:t>
      </w:r>
    </w:p>
    <w:p>
      <w:pPr>
        <w:pStyle w:val="style0"/>
        <w:shd w:val="clear" w:color="auto" w:fill="ffffff"/>
        <w:spacing w:after="120"/>
        <w:jc w:val="both"/>
        <w:textAlignment w:val="baseline"/>
        <w:rPr>
          <w:rFonts w:ascii="inherit" w:cs="Arial" w:hAnsi="inherit"/>
          <w:b/>
          <w:bCs/>
          <w:color w:val="4e5154"/>
        </w:rPr>
      </w:pPr>
      <w:r>
        <w:rPr>
          <w:rFonts w:ascii="inherit" w:cs="Arial" w:hAnsi="inherit"/>
          <w:b/>
          <w:bCs/>
          <w:color w:val="4e5154"/>
        </w:rPr>
        <w:t xml:space="preserve">Номер описи </w:t>
      </w:r>
      <w:r>
        <w:rPr>
          <w:rFonts w:ascii="inherit" w:cs="Arial" w:hAnsi="inherit"/>
          <w:b/>
          <w:bCs/>
          <w:color w:val="4e5154"/>
        </w:rPr>
        <w:t>ист</w:t>
      </w:r>
      <w:r>
        <w:rPr>
          <w:rFonts w:ascii="inherit" w:cs="Arial" w:hAnsi="inherit"/>
          <w:b/>
          <w:bCs/>
          <w:color w:val="4e5154"/>
        </w:rPr>
        <w:t>.а</w:t>
      </w:r>
      <w:r>
        <w:rPr>
          <w:rFonts w:ascii="inherit" w:cs="Arial" w:hAnsi="inherit"/>
          <w:b/>
          <w:bCs/>
          <w:color w:val="4e5154"/>
        </w:rPr>
        <w:t xml:space="preserve"> информации</w:t>
      </w:r>
    </w:p>
    <w:p>
      <w:pPr>
        <w:pStyle w:val="style0"/>
        <w:shd w:val="clear" w:color="auto" w:fill="ffffff"/>
        <w:spacing w:after="120"/>
        <w:ind w:left="720"/>
        <w:jc w:val="both"/>
        <w:textAlignment w:val="baseline"/>
        <w:rPr>
          <w:rFonts w:ascii="inherit" w:cs="Arial" w:hAnsi="inherit"/>
          <w:color w:val="4e5154"/>
        </w:rPr>
      </w:pPr>
      <w:r>
        <w:rPr>
          <w:rFonts w:ascii="inherit" w:cs="Arial" w:hAnsi="inherit"/>
          <w:color w:val="4e5154"/>
        </w:rPr>
        <w:t>1</w:t>
      </w:r>
    </w:p>
    <w:p>
      <w:pPr>
        <w:pStyle w:val="style0"/>
        <w:shd w:val="clear" w:color="auto" w:fill="ffffff"/>
        <w:spacing w:after="120"/>
        <w:jc w:val="both"/>
        <w:textAlignment w:val="baseline"/>
        <w:rPr>
          <w:rFonts w:ascii="inherit" w:cs="Arial" w:hAnsi="inherit"/>
          <w:b/>
          <w:bCs/>
          <w:color w:val="4e5154"/>
        </w:rPr>
      </w:pPr>
      <w:r>
        <w:rPr>
          <w:rFonts w:ascii="inherit" w:cs="Arial" w:hAnsi="inherit"/>
          <w:b/>
          <w:bCs/>
          <w:color w:val="4e5154"/>
        </w:rPr>
        <w:t>Номер дела ист. информации</w:t>
      </w:r>
    </w:p>
    <w:p>
      <w:pPr>
        <w:pStyle w:val="style0"/>
        <w:shd w:val="clear" w:color="auto" w:fill="ffffff"/>
        <w:spacing w:after="120"/>
        <w:ind w:left="720"/>
        <w:jc w:val="both"/>
        <w:textAlignment w:val="baseline"/>
        <w:rPr>
          <w:rFonts w:ascii="inherit" w:cs="Arial" w:hAnsi="inherit"/>
          <w:color w:val="4e5154"/>
        </w:rPr>
      </w:pPr>
      <w:r>
        <w:rPr>
          <w:rFonts w:ascii="inherit" w:cs="Arial" w:hAnsi="inherit"/>
          <w:color w:val="4e5154"/>
        </w:rPr>
        <w:t>433</w:t>
      </w:r>
    </w:p>
    <w:p/>
    <w:p/>
    <w:p/>
    <w:p>
      <w:pPr>
        <w:pStyle w:val="style0"/>
        <w:shd w:val="clear" w:color="auto" w:fill="f6f6f6"/>
        <w:spacing w:lineRule="atLeast" w:line="252"/>
        <w:jc w:val="center"/>
        <w:rPr>
          <w:rFonts w:ascii="Verdana" w:hAnsi="Verdana"/>
          <w:color w:val="000000"/>
          <w:sz w:val="19"/>
          <w:szCs w:val="19"/>
        </w:rPr>
      </w:pPr>
      <w:r>
        <w:rPr>
          <w:rStyle w:val="style4100"/>
          <w:rFonts w:ascii="Verdana" w:hAnsi="Verdana"/>
          <w:b/>
          <w:bCs/>
          <w:color w:val="800000"/>
          <w:sz w:val="19"/>
          <w:szCs w:val="19"/>
        </w:rPr>
        <w:t>84-й полк внутренних войск НКВД СССР</w:t>
      </w:r>
    </w:p>
    <w:p>
      <w:pPr>
        <w:pStyle w:val="style0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  <w:shd w:val="clear" w:color="auto" w:fill="f6f6f6"/>
        </w:rPr>
        <w:t xml:space="preserve">Сформирован в составе вновь сформированной 9-й дивизии войск НКВД по охране железнодорожных сооружений в ноябре 1940 года на основании приказа НКВД СССР № 001302 от 15 октября 1940 года «Об организации частей войск НКВД для охраны железнодорожных сооружений в Эстонской, Латвийской и Литовской ССР» (ГАРФ: ф. Р-9401, оп. 1. д. 563, 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лл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 xml:space="preserve">. 240-244 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во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 xml:space="preserve"> исполнения Постановления Совета Народных Комиссаров СССР № 2002-844/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сс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 xml:space="preserve"> от 11 октября 1940 года; Кривец В.Д., Холоден В.Ф., 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Штутман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 xml:space="preserve"> С.М. История строительства внутренних войск (1917–1945 гг.) (Краткий очерк). – Ч. 1. – М.: ГУВВ МВД СССР, 1978 г. 152 стр.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 xml:space="preserve">По состоянию на 1 июня 1941 года, дислокация, 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оргштатная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 xml:space="preserve"> структура полка:</w:t>
      </w:r>
      <w:r>
        <w:rPr>
          <w:rStyle w:val="style4101"/>
          <w:rFonts w:ascii="Verdana" w:hAnsi="Verdana"/>
          <w:color w:val="000000"/>
          <w:sz w:val="19"/>
          <w:szCs w:val="19"/>
          <w:shd w:val="clear" w:color="auto" w:fill="f6f6f6"/>
        </w:rPr>
        <w:t> 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 xml:space="preserve">Управление – г. Вильнюс, ул. Медного, 14(3)? 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п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/я 351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взвод связи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автовзвод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резервная рота –  г. Вильнюс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1 батальон: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Управление – г. Вильнюс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 xml:space="preserve">1 рота – 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ж.д.ст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 xml:space="preserve">. 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Наумой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 xml:space="preserve"> - 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Вилня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 xml:space="preserve">2 рота – 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ж.д.ст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. Ионава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гарнизон «Спенгла-357 км.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2 батальон: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Управление – г. Каунас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3 рота – г. Каунас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 xml:space="preserve">гарнизон 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ж.д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 xml:space="preserve">. мост р. 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Шервинта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 xml:space="preserve"> – 11 км;</w:t>
      </w:r>
      <w:r>
        <w:rPr>
          <w:rStyle w:val="style4101"/>
          <w:rFonts w:ascii="Verdana" w:hAnsi="Verdana"/>
          <w:color w:val="000000"/>
          <w:sz w:val="19"/>
          <w:szCs w:val="19"/>
          <w:shd w:val="clear" w:color="auto" w:fill="f6f6f6"/>
        </w:rPr>
        <w:t> 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 xml:space="preserve">гарнизон 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ж.д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.м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ост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 xml:space="preserve"> р. 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Шешупе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 xml:space="preserve"> – 26 км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 xml:space="preserve">гарнизон 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ж.д.мост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 xml:space="preserve"> р. 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Шешупе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 xml:space="preserve"> – 30 км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 xml:space="preserve">гарнизон 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ж.д.мост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 xml:space="preserve"> р. 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Шешупе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 xml:space="preserve"> – 44 км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 xml:space="preserve">6 рота – 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ж.д.ст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. Каунас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 xml:space="preserve">7 рота – 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ж.д.ст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. Алитус(охрана;</w:t>
      </w:r>
      <w:r>
        <w:rPr>
          <w:rStyle w:val="style4101"/>
          <w:rFonts w:ascii="Verdana" w:hAnsi="Verdana"/>
          <w:color w:val="000000"/>
          <w:sz w:val="19"/>
          <w:szCs w:val="19"/>
          <w:shd w:val="clear" w:color="auto" w:fill="f6f6f6"/>
        </w:rPr>
        <w:t> 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 xml:space="preserve">гарнизон «Меркис-350» мост 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р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.Н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еман</w:t>
      </w:r>
      <w:r>
        <w:rPr>
          <w:rStyle w:val="style4101"/>
          <w:rFonts w:ascii="Verdana" w:hAnsi="Verdana"/>
          <w:color w:val="000000"/>
          <w:sz w:val="19"/>
          <w:szCs w:val="19"/>
          <w:shd w:val="clear" w:color="auto" w:fill="f6f6f6"/>
        </w:rPr>
        <w:t> 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b/>
          <w:color w:val="ff0000"/>
          <w:sz w:val="19"/>
          <w:szCs w:val="19"/>
          <w:u w:val="single"/>
          <w:shd w:val="clear" w:color="auto" w:fill="f6f6f6"/>
        </w:rPr>
        <w:t>3 батальон</w:t>
      </w:r>
      <w:r>
        <w:rPr>
          <w:rStyle w:val="style4101"/>
          <w:rFonts w:ascii="Verdana" w:hAnsi="Verdana"/>
          <w:b/>
          <w:color w:val="ff0000"/>
          <w:sz w:val="19"/>
          <w:szCs w:val="19"/>
          <w:u w:val="single"/>
          <w:shd w:val="clear" w:color="auto" w:fill="f6f6f6"/>
        </w:rPr>
        <w:t> 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 xml:space="preserve">Управление – 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ж.д.ст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. Шяуляй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 xml:space="preserve">4 рота – 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ж.д.ст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. Радвилишкис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 xml:space="preserve">гарнизон 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ж.д.мост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 xml:space="preserve"> р. Неман – 86 км</w:t>
      </w:r>
      <w:r>
        <w:rPr>
          <w:rStyle w:val="style4101"/>
          <w:rFonts w:ascii="Verdana" w:hAnsi="Verdana"/>
          <w:color w:val="000000"/>
          <w:sz w:val="19"/>
          <w:szCs w:val="19"/>
          <w:shd w:val="clear" w:color="auto" w:fill="f6f6f6"/>
        </w:rPr>
        <w:t> 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 xml:space="preserve">гарнизон 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ж.д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 xml:space="preserve">. мост р. 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Шешуви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 xml:space="preserve"> – 26 км</w:t>
      </w:r>
      <w:r>
        <w:rPr>
          <w:rStyle w:val="style4101"/>
          <w:rFonts w:ascii="Verdana" w:hAnsi="Verdana"/>
          <w:color w:val="000000"/>
          <w:sz w:val="19"/>
          <w:szCs w:val="19"/>
          <w:shd w:val="clear" w:color="auto" w:fill="f6f6f6"/>
        </w:rPr>
        <w:t> 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 xml:space="preserve">гарнизон 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ж.д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. мост р. Юра– 29 км</w:t>
      </w:r>
      <w:r>
        <w:rPr>
          <w:rStyle w:val="style4101"/>
          <w:rFonts w:ascii="Verdana" w:hAnsi="Verdana"/>
          <w:color w:val="000000"/>
          <w:sz w:val="19"/>
          <w:szCs w:val="19"/>
          <w:shd w:val="clear" w:color="auto" w:fill="f6f6f6"/>
        </w:rPr>
        <w:t> 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гарнизон шоссейный мост р. Юра у г. Таураге</w:t>
      </w:r>
      <w:r>
        <w:rPr>
          <w:rStyle w:val="style4101"/>
          <w:rFonts w:ascii="Verdana" w:hAnsi="Verdana"/>
          <w:color w:val="000000"/>
          <w:sz w:val="19"/>
          <w:szCs w:val="19"/>
          <w:shd w:val="clear" w:color="auto" w:fill="f6f6f6"/>
        </w:rPr>
        <w:t> 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 xml:space="preserve">гарнизон 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ж.д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. мост р. Шешуви-68 км</w:t>
      </w:r>
      <w:r>
        <w:rPr>
          <w:rStyle w:val="style4101"/>
          <w:rFonts w:ascii="Verdana" w:hAnsi="Verdana"/>
          <w:color w:val="000000"/>
          <w:sz w:val="19"/>
          <w:szCs w:val="19"/>
          <w:shd w:val="clear" w:color="auto" w:fill="f6f6f6"/>
        </w:rPr>
        <w:t> 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 xml:space="preserve">гарнизон 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ж.д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 xml:space="preserve">. мост р. 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Анча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 xml:space="preserve"> – 50 км</w:t>
      </w:r>
      <w:r>
        <w:rPr>
          <w:rStyle w:val="style4101"/>
          <w:rFonts w:ascii="Verdana" w:hAnsi="Verdana"/>
          <w:color w:val="000000"/>
          <w:sz w:val="19"/>
          <w:szCs w:val="19"/>
          <w:shd w:val="clear" w:color="auto" w:fill="f6f6f6"/>
        </w:rPr>
        <w:t> 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 xml:space="preserve">гарнизон 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ж.д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 xml:space="preserve">. мост р. 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Ежеруна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 xml:space="preserve"> – 26 км</w:t>
      </w:r>
      <w:r>
        <w:rPr>
          <w:rStyle w:val="style4101"/>
          <w:rFonts w:ascii="Verdana" w:hAnsi="Verdana"/>
          <w:color w:val="000000"/>
          <w:sz w:val="19"/>
          <w:szCs w:val="19"/>
          <w:shd w:val="clear" w:color="auto" w:fill="f6f6f6"/>
        </w:rPr>
        <w:t> 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 xml:space="preserve">гарнизон 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ж.д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.м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ост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 xml:space="preserve"> р. 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Дубиса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 xml:space="preserve"> – 91 км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 xml:space="preserve">5 рота – 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ж.д.ст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 xml:space="preserve">. 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Кужяй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 xml:space="preserve">гарнизон 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ж.д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. мост р.</w:t>
      </w:r>
      <w:r>
        <w:rPr>
          <w:rStyle w:val="style4101"/>
          <w:rFonts w:ascii="Verdana" w:hAnsi="Verdana"/>
          <w:color w:val="000000"/>
          <w:sz w:val="19"/>
          <w:szCs w:val="19"/>
          <w:shd w:val="clear" w:color="auto" w:fill="f6f6f6"/>
        </w:rPr>
        <w:t> 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гарнизон Акмене-124 км;</w:t>
      </w:r>
      <w:r>
        <w:rPr>
          <w:rStyle w:val="style4101"/>
          <w:rFonts w:ascii="Verdana" w:hAnsi="Verdana"/>
          <w:color w:val="000000"/>
          <w:sz w:val="19"/>
          <w:szCs w:val="19"/>
          <w:shd w:val="clear" w:color="auto" w:fill="f6f6f6"/>
        </w:rPr>
        <w:t> 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 xml:space="preserve">гарнизон 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ж.д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 xml:space="preserve">. мост р. 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Саланта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 xml:space="preserve"> -106 км.</w:t>
      </w:r>
      <w:r>
        <w:rPr>
          <w:rStyle w:val="style4101"/>
          <w:rFonts w:ascii="Verdana" w:hAnsi="Verdana"/>
          <w:color w:val="000000"/>
          <w:sz w:val="19"/>
          <w:szCs w:val="19"/>
          <w:shd w:val="clear" w:color="auto" w:fill="f6f6f6"/>
        </w:rPr>
        <w:t> 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8 рота –  Радвилишкис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полковая школа МНС –  г. Вильнюс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В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о второй половине дня 22 июня 1941 года на основании устного приказа командира 9-й дивизии войск НКВД СССР по охране железнодорожных сооружений 3 батальон полка включен в состав 83-го полка войск НКВД по охране железнодорожных сооружений (1). </w:t>
      </w:r>
      <w:r>
        <w:rPr>
          <w:rStyle w:val="style4101"/>
          <w:rFonts w:ascii="Verdana" w:hAnsi="Verdana"/>
          <w:color w:val="000000"/>
          <w:sz w:val="19"/>
          <w:szCs w:val="19"/>
          <w:shd w:val="clear" w:color="auto" w:fill="f6f6f6"/>
        </w:rPr>
        <w:t> 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По указанию НКВД СССР № 31 от 26.06.1941 «Об организации охраны тыла Действующей Красной Армии» полк вошел в оперативное подчинение начальнику охраны тыла Северо-Западного фронта.</w:t>
      </w:r>
      <w:r>
        <w:rPr>
          <w:rStyle w:val="style4101"/>
          <w:rFonts w:ascii="Verdana" w:hAnsi="Verdana"/>
          <w:color w:val="000000"/>
          <w:sz w:val="19"/>
          <w:szCs w:val="19"/>
          <w:shd w:val="clear" w:color="auto" w:fill="f6f6f6"/>
        </w:rPr>
        <w:t> 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По состоянию на 1 июля 1941 года численность полка составляла 648 военнослужащих.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 xml:space="preserve">1 июля 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во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 xml:space="preserve"> исполнения приказа начальника Главного Управления и войск НКВД по охране железнодорожных сооружений полковая школа МНС убыла в г. Москва, полк вошёл в оперативное подчинение командира 3-й дивизии войск НКВД по охране железнодорожных сооружений.</w:t>
      </w:r>
      <w:r>
        <w:rPr>
          <w:rStyle w:val="style4101"/>
          <w:rFonts w:ascii="Verdana" w:hAnsi="Verdana"/>
          <w:color w:val="000000"/>
          <w:sz w:val="19"/>
          <w:szCs w:val="19"/>
          <w:shd w:val="clear" w:color="auto" w:fill="f6f6f6"/>
        </w:rPr>
        <w:t> 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 xml:space="preserve">На основании приказа НКВД СССР №001380 от </w:t>
      </w:r>
      <w:r>
        <w:rPr>
          <w:rFonts w:ascii="Verdana" w:hAnsi="Verdana"/>
          <w:b/>
          <w:color w:val="ff0000"/>
          <w:sz w:val="19"/>
          <w:szCs w:val="19"/>
          <w:shd w:val="clear" w:color="auto" w:fill="f6f6f6"/>
        </w:rPr>
        <w:t>25 сентября 1941 года полк расформирова</w:t>
      </w:r>
      <w:r>
        <w:rPr>
          <w:rFonts w:ascii="Verdana" w:hAnsi="Verdana"/>
          <w:b/>
          <w:color w:val="ff0000"/>
          <w:sz w:val="19"/>
          <w:szCs w:val="19"/>
          <w:shd w:val="clear" w:color="auto" w:fill="f6f6f6"/>
        </w:rPr>
        <w:t>н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(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 xml:space="preserve">ЦМВВ. отд. 4. 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Папка 22. д.5. л.18).</w:t>
      </w:r>
      <w:r>
        <w:rPr>
          <w:rStyle w:val="style4101"/>
          <w:rFonts w:ascii="Verdana" w:hAnsi="Verdana"/>
          <w:color w:val="000000"/>
          <w:sz w:val="19"/>
          <w:szCs w:val="19"/>
          <w:shd w:val="clear" w:color="auto" w:fill="f6f6f6"/>
        </w:rPr>
        <w:t> 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b/>
          <w:i/>
          <w:color w:val="000000"/>
          <w:sz w:val="19"/>
          <w:szCs w:val="19"/>
          <w:shd w:val="clear" w:color="auto" w:fill="f6f6f6"/>
        </w:rPr>
        <w:t>В соответствии с приказом НКВД СССР №001405 от 26 сентября 1941 года «О формировании 34 стрелкового полка оперативных войск» личный состав полка обращен на формирование 34-го стрелкового полка оперативных войск НКВД СССР(2).</w:t>
      </w:r>
      <w:r>
        <w:rPr>
          <w:rStyle w:val="style4101"/>
          <w:rFonts w:ascii="Verdana" w:hAnsi="Verdana"/>
          <w:color w:val="000000"/>
          <w:sz w:val="19"/>
          <w:szCs w:val="19"/>
          <w:shd w:val="clear" w:color="auto" w:fill="f6f6f6"/>
        </w:rPr>
        <w:t> 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b/>
          <w:color w:val="ff0000"/>
          <w:sz w:val="19"/>
          <w:szCs w:val="19"/>
          <w:shd w:val="clear" w:color="auto" w:fill="f6f6f6"/>
        </w:rPr>
        <w:t>Полк с 22 июня по 21 августа 1941 года входил в состав Действующей Красной Армии.</w:t>
      </w:r>
      <w:r>
        <w:rPr>
          <w:rStyle w:val="style4101"/>
          <w:rFonts w:ascii="Verdana" w:hAnsi="Verdana"/>
          <w:b/>
          <w:color w:val="ff0000"/>
          <w:sz w:val="19"/>
          <w:szCs w:val="19"/>
          <w:shd w:val="clear" w:color="auto" w:fill="f6f6f6"/>
        </w:rPr>
        <w:t> </w:t>
      </w:r>
      <w:r>
        <w:rPr>
          <w:rFonts w:ascii="Verdana" w:hAnsi="Verdana"/>
          <w:b/>
          <w:color w:val="ff0000"/>
          <w:sz w:val="19"/>
          <w:szCs w:val="19"/>
        </w:rPr>
        <w:br/>
      </w:r>
      <w:r>
        <w:rPr>
          <w:rStyle w:val="style4100"/>
          <w:rFonts w:ascii="Verdana" w:hAnsi="Verdana"/>
          <w:b/>
          <w:bCs/>
          <w:color w:val="008000"/>
          <w:sz w:val="19"/>
          <w:szCs w:val="19"/>
          <w:shd w:val="clear" w:color="auto" w:fill="f6f6f6"/>
        </w:rPr>
        <w:t>Боевая, оперативно-служебная деятельность полка: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Полк выполнял следующие задачи: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а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)о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 xml:space="preserve">храна Литовской 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ж.д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. (52 объекта)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б) охрана авиазавода № 508(8 рота)</w:t>
      </w:r>
      <w:r>
        <w:rPr>
          <w:rStyle w:val="style4101"/>
          <w:rFonts w:ascii="Verdana" w:hAnsi="Verdana"/>
          <w:color w:val="000000"/>
          <w:sz w:val="19"/>
          <w:szCs w:val="19"/>
          <w:shd w:val="clear" w:color="auto" w:fill="f6f6f6"/>
        </w:rPr>
        <w:t> 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в)содействие 106-му пограничному отряду войск НКВД в охране Государственной границы СССР с Германией(Восточная Пруссия)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д)участие на территории Литвы в ликвидации антисоветского националистического польского, литовского подполья.</w:t>
      </w:r>
      <w:r>
        <w:rPr>
          <w:rStyle w:val="style4101"/>
          <w:rFonts w:ascii="Verdana" w:hAnsi="Verdana"/>
          <w:color w:val="000000"/>
          <w:sz w:val="19"/>
          <w:szCs w:val="19"/>
          <w:shd w:val="clear" w:color="auto" w:fill="f6f6f6"/>
        </w:rPr>
        <w:t> </w:t>
      </w:r>
    </w:p>
    <w:p>
      <w:pPr>
        <w:pStyle w:val="style179"/>
        <w:ind w:left="426"/>
        <w:rPr/>
      </w:pPr>
      <w:r>
        <w:rPr>
          <w:rFonts w:ascii="Verdana" w:hAnsi="Verdana"/>
          <w:b/>
          <w:sz w:val="19"/>
          <w:szCs w:val="19"/>
          <w:shd w:val="clear" w:color="auto" w:fill="f6f6f6"/>
        </w:rPr>
        <w:t>По состоянию на 22 июня 1941 года полк нес службу по усиленному варианту(1).</w:t>
      </w:r>
    </w:p>
    <w:p>
      <w:pPr>
        <w:pStyle w:val="style179"/>
        <w:numPr>
          <w:ilvl w:val="0"/>
          <w:numId w:val="1"/>
        </w:numPr>
        <w:ind w:left="426"/>
        <w:rPr/>
      </w:pPr>
      <w:r>
        <w:rPr>
          <w:rFonts w:ascii="Verdana" w:hAnsi="Verdana"/>
          <w:b/>
          <w:sz w:val="19"/>
          <w:szCs w:val="19"/>
          <w:shd w:val="clear" w:color="auto" w:fill="f6f6f6"/>
        </w:rPr>
        <w:t xml:space="preserve">С началом Великой Отечественной войны 22-23 июня 1941 года гарнизоны полка расположенные на границе, в приграничной полосе Кретинга, </w:t>
      </w:r>
      <w:r>
        <w:rPr>
          <w:rFonts w:ascii="Verdana" w:hAnsi="Verdana"/>
          <w:b/>
          <w:sz w:val="19"/>
          <w:szCs w:val="19"/>
          <w:shd w:val="clear" w:color="auto" w:fill="f6f6f6"/>
        </w:rPr>
        <w:t>Укмерге</w:t>
      </w:r>
      <w:r>
        <w:rPr>
          <w:rFonts w:ascii="Verdana" w:hAnsi="Verdana"/>
          <w:b/>
          <w:sz w:val="19"/>
          <w:szCs w:val="19"/>
          <w:shd w:val="clear" w:color="auto" w:fill="f6f6f6"/>
        </w:rPr>
        <w:t xml:space="preserve">, Алитус, Таураге, </w:t>
      </w:r>
      <w:r>
        <w:rPr>
          <w:rFonts w:ascii="Verdana" w:hAnsi="Verdana"/>
          <w:b/>
          <w:sz w:val="19"/>
          <w:szCs w:val="19"/>
          <w:shd w:val="clear" w:color="auto" w:fill="f6f6f6"/>
        </w:rPr>
        <w:t>Канюкяй</w:t>
      </w:r>
      <w:r>
        <w:rPr>
          <w:rFonts w:ascii="Verdana" w:hAnsi="Verdana"/>
          <w:b/>
          <w:sz w:val="19"/>
          <w:szCs w:val="19"/>
          <w:shd w:val="clear" w:color="auto" w:fill="f6f6f6"/>
        </w:rPr>
        <w:t>, Середняки приняли участие в приграничных боях, гарнизоны к месту сбора полка не вышли.</w:t>
      </w:r>
      <w:r>
        <w:rPr>
          <w:rStyle w:val="style4101"/>
          <w:rFonts w:ascii="Verdana" w:hAnsi="Verdana"/>
          <w:b/>
          <w:sz w:val="19"/>
          <w:szCs w:val="19"/>
          <w:shd w:val="clear" w:color="auto" w:fill="f6f6f6"/>
        </w:rPr>
        <w:t> </w:t>
      </w:r>
    </w:p>
    <w:p>
      <w:pPr>
        <w:pStyle w:val="style179"/>
        <w:numPr>
          <w:ilvl w:val="0"/>
          <w:numId w:val="1"/>
        </w:numPr>
        <w:ind w:left="426"/>
        <w:rPr/>
      </w:pPr>
      <w:r>
        <w:rPr>
          <w:rFonts w:ascii="Verdana" w:hAnsi="Verdana"/>
          <w:b/>
          <w:sz w:val="19"/>
          <w:szCs w:val="19"/>
          <w:shd w:val="clear" w:color="auto" w:fill="f6f6f6"/>
        </w:rPr>
        <w:t>23 июня 1941 года в 19.00 часов по приказу командира  дивизии полк оставил г. Вильнюс, выступил в направлении Молодечно.</w:t>
      </w:r>
      <w:r>
        <w:rPr>
          <w:rStyle w:val="style4101"/>
          <w:rFonts w:ascii="Verdana" w:hAnsi="Verdana"/>
          <w:b/>
          <w:sz w:val="19"/>
          <w:szCs w:val="19"/>
          <w:shd w:val="clear" w:color="auto" w:fill="f6f6f6"/>
        </w:rPr>
        <w:t> </w:t>
      </w:r>
    </w:p>
    <w:p>
      <w:pPr>
        <w:pStyle w:val="style179"/>
        <w:numPr>
          <w:ilvl w:val="0"/>
          <w:numId w:val="1"/>
        </w:numPr>
        <w:ind w:left="426"/>
        <w:rPr/>
      </w:pPr>
      <w:r>
        <w:rPr>
          <w:rFonts w:ascii="Verdana" w:hAnsi="Verdana"/>
          <w:b/>
          <w:sz w:val="19"/>
          <w:szCs w:val="19"/>
          <w:shd w:val="clear" w:color="auto" w:fill="f6f6f6"/>
        </w:rPr>
        <w:t>С 2 июля по 21 августа 1941 года полк выполнял задачи по охране войскового тыла Западного фронта.</w:t>
      </w:r>
    </w:p>
    <w:p>
      <w:pPr>
        <w:pStyle w:val="style179"/>
        <w:numPr>
          <w:ilvl w:val="0"/>
          <w:numId w:val="1"/>
        </w:numPr>
        <w:ind w:left="426"/>
        <w:rPr>
          <w:rStyle w:val="style4101"/>
        </w:rPr>
      </w:pPr>
      <w:r>
        <w:rPr>
          <w:rFonts w:ascii="Verdana" w:hAnsi="Verdana"/>
          <w:b/>
          <w:sz w:val="19"/>
          <w:szCs w:val="19"/>
          <w:shd w:val="clear" w:color="auto" w:fill="f6f6f6"/>
        </w:rPr>
        <w:t>С 1 по 17 августа полк нес охрану правительственной телеграфной линии Ржев – Великие Луки</w:t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.</w:t>
      </w:r>
      <w:r>
        <w:rPr>
          <w:rStyle w:val="style4101"/>
          <w:rFonts w:ascii="Verdana" w:hAnsi="Verdana"/>
          <w:color w:val="000000"/>
          <w:sz w:val="19"/>
          <w:szCs w:val="19"/>
          <w:shd w:val="clear" w:color="auto" w:fill="f6f6f6"/>
        </w:rPr>
        <w:t> </w:t>
      </w:r>
      <w:r>
        <w:rPr>
          <w:rFonts w:ascii="Verdana" w:hAnsi="Verdana"/>
          <w:color w:val="000000"/>
          <w:sz w:val="19"/>
          <w:szCs w:val="19"/>
        </w:rPr>
        <w:br/>
      </w:r>
      <w:r>
        <w:rPr>
          <w:rFonts w:ascii="Verdana" w:hAnsi="Verdana"/>
          <w:color w:val="000000"/>
          <w:sz w:val="19"/>
          <w:szCs w:val="19"/>
          <w:shd w:val="clear" w:color="auto" w:fill="f6f6f6"/>
        </w:rPr>
        <w:t>За боевые заслуги семь военнослужащих полка награждены государственными наградами СССР орденом «Ленина» – 1; орденом «Красного Знамени» – 1; орденом «Красной Звезды»  – 3; медалью «За отвагу» – 2  (4).</w:t>
      </w:r>
      <w:r>
        <w:rPr>
          <w:rStyle w:val="style4101"/>
          <w:rFonts w:ascii="Verdana" w:hAnsi="Verdana"/>
          <w:color w:val="000000"/>
          <w:sz w:val="19"/>
          <w:szCs w:val="19"/>
          <w:shd w:val="clear" w:color="auto" w:fill="f6f6f6"/>
        </w:rPr>
        <w:t> </w:t>
      </w:r>
    </w:p>
    <w:p/>
    <w:bookmarkStart w:id="0" w:name="_GoBack"/>
    <w:bookmarkEnd w:id="0"/>
    <w:p>
      <w:pPr>
        <w:pStyle w:val="style179"/>
        <w:ind w:left="426"/>
        <w:rPr>
          <w:rFonts w:ascii="Verdana" w:hAnsi="Verdana"/>
          <w:color w:val="000000"/>
          <w:sz w:val="19"/>
          <w:szCs w:val="19"/>
          <w:shd w:val="clear" w:color="auto" w:fill="f6f6f6"/>
        </w:rPr>
      </w:pPr>
    </w:p>
    <w:sectPr>
      <w:headerReference w:type="first" r:id="rId2"/>
      <w:pgSz w:w="11906" w:h="16838" w:orient="portrait"/>
      <w:pgMar w:top="1418" w:right="851" w:bottom="1418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005040204"/>
    <w:charset w:val="cc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pStyle w:val="style0"/>
      <w:shd w:val="clear" w:color="auto" w:fill="ffffff"/>
      <w:jc w:val="center"/>
      <w:textAlignment w:val="baseline"/>
      <w:rPr>
        <w:rFonts w:ascii="inherit" w:cs="Arial" w:hAnsi="inherit"/>
        <w:b/>
        <w:bCs/>
        <w:color w:val="4e5154"/>
        <w:sz w:val="54"/>
        <w:szCs w:val="54"/>
      </w:rPr>
    </w:pPr>
    <w:r>
      <w:rPr>
        <w:rFonts w:ascii="inherit" w:cs="Arial" w:hAnsi="inherit"/>
        <w:b/>
        <w:bCs/>
        <w:color w:val="4e5154"/>
        <w:sz w:val="54"/>
        <w:szCs w:val="54"/>
      </w:rPr>
      <w:t>Дорофеев</w:t>
    </w:r>
  </w:p>
  <w:p>
    <w:pPr>
      <w:pStyle w:val="style0"/>
      <w:shd w:val="clear" w:color="auto" w:fill="ffffff"/>
      <w:jc w:val="center"/>
      <w:textAlignment w:val="baseline"/>
      <w:rPr>
        <w:rFonts w:ascii="inherit" w:cs="Arial" w:hAnsi="inherit"/>
        <w:b/>
        <w:bCs/>
        <w:color w:val="4e5154"/>
        <w:sz w:val="30"/>
        <w:szCs w:val="30"/>
      </w:rPr>
    </w:pPr>
    <w:r>
      <w:rPr>
        <w:rFonts w:ascii="inherit" w:cs="Arial" w:hAnsi="inherit"/>
        <w:b/>
        <w:bCs/>
        <w:color w:val="4e5154"/>
        <w:sz w:val="30"/>
        <w:szCs w:val="30"/>
      </w:rPr>
      <w:t>Игнат Матвеевич</w:t>
    </w:r>
  </w:p>
  <w:p>
    <w:pPr>
      <w:pStyle w:val="style0"/>
      <w:shd w:val="clear" w:color="auto" w:fill="ffffff"/>
      <w:jc w:val="center"/>
      <w:textAlignment w:val="center"/>
      <w:rPr>
        <w:rFonts w:ascii="inherit" w:cs="Arial" w:hAnsi="inherit"/>
        <w:color w:val="4e5154"/>
      </w:rPr>
    </w:pPr>
    <w:r>
      <w:rPr>
        <w:rFonts w:ascii="inherit" w:cs="Arial" w:hAnsi="inherit"/>
        <w:color w:val="4e5154"/>
      </w:rPr>
      <w:pict>
        <v:rect id="3073" fillcolor="#a0a0a0" stroked="f" style="margin-left:0.0pt;margin-top:0.0pt;width:60.0pt;height:0.75pt;" o:hr="t" o:hralign="center" o:hrpct="0.0" o:hrstd="t">
          <v:stroke on="f"/>
          <v:fill/>
        </v:rect>
      </w:pict>
    </w:r>
  </w:p>
  <w:p>
    <w:pPr>
      <w:pStyle w:val="style0"/>
      <w:shd w:val="clear" w:color="auto" w:fill="ffffff"/>
      <w:jc w:val="center"/>
      <w:textAlignment w:val="baseline"/>
      <w:rPr>
        <w:rFonts w:ascii="inherit" w:cs="Arial" w:hAnsi="inherit"/>
        <w:color w:val="4e5154"/>
      </w:rPr>
    </w:pPr>
    <w:r>
      <w:rPr>
        <w:rFonts w:ascii="inherit" w:cs="Arial" w:hAnsi="inherit"/>
        <w:color w:val="4e5154"/>
      </w:rPr>
      <w:t>мл</w:t>
    </w:r>
    <w:r>
      <w:rPr>
        <w:rFonts w:ascii="inherit" w:cs="Arial" w:hAnsi="inherit"/>
        <w:color w:val="4e5154"/>
      </w:rPr>
      <w:t>.</w:t>
    </w:r>
    <w:r>
      <w:rPr>
        <w:rFonts w:ascii="inherit" w:cs="Arial" w:hAnsi="inherit"/>
        <w:color w:val="4e5154"/>
      </w:rPr>
      <w:t xml:space="preserve"> </w:t>
    </w:r>
    <w:r>
      <w:rPr>
        <w:rFonts w:ascii="inherit" w:cs="Arial" w:hAnsi="inherit"/>
        <w:color w:val="4e5154"/>
      </w:rPr>
      <w:t>л</w:t>
    </w:r>
    <w:r>
      <w:rPr>
        <w:rFonts w:ascii="inherit" w:cs="Arial" w:hAnsi="inherit"/>
        <w:color w:val="4e5154"/>
      </w:rPr>
      <w:t>ейтенант</w:t>
    </w:r>
  </w:p>
  <w:p>
    <w:pPr>
      <w:pStyle w:val="style0"/>
      <w:shd w:val="clear" w:color="auto" w:fill="ffffff"/>
      <w:spacing w:after="120"/>
      <w:textAlignment w:val="baseline"/>
      <w:rPr>
        <w:rFonts w:ascii="inherit" w:cs="Arial" w:hAnsi="inherit"/>
        <w:b/>
        <w:bCs/>
        <w:color w:val="4e5154"/>
      </w:rPr>
    </w:pPr>
    <w:r>
      <w:rPr>
        <w:rFonts w:ascii="inherit" w:cs="Arial" w:hAnsi="inherit"/>
        <w:b/>
        <w:bCs/>
        <w:color w:val="4e5154"/>
      </w:rPr>
      <w:t>Последнее место службы</w:t>
    </w:r>
  </w:p>
  <w:p>
    <w:pPr>
      <w:pStyle w:val="style0"/>
      <w:shd w:val="clear" w:color="auto" w:fill="ffffff"/>
      <w:ind w:left="720"/>
      <w:textAlignment w:val="baseline"/>
      <w:rPr>
        <w:rFonts w:ascii="inherit" w:cs="Arial" w:hAnsi="inherit"/>
        <w:color w:val="4e5154"/>
      </w:rPr>
    </w:pPr>
    <w:r>
      <w:rPr/>
      <w:fldChar w:fldCharType="begin"/>
    </w:r>
    <w:r>
      <w:instrText xml:space="preserve"> HYPERLINK "http://www.pamyat-naroda.ru/warunit/9%20%D0%B4%D0%B8%D0%B2.%20%D0%B6.%20%D0%B4.%203%20%D0%B1-%D0%BD%20%D0%B2%D0%BE%D0%B9%D1%81%D0%BA%20%D0%9D%D0%9A%D0%92%D0%94/" </w:instrText>
    </w:r>
    <w:r>
      <w:rPr/>
      <w:fldChar w:fldCharType="separate"/>
    </w:r>
    <w:r>
      <w:rPr>
        <w:rStyle w:val="style85"/>
        <w:rFonts w:ascii="inherit" w:cs="Arial" w:hAnsi="inherit"/>
        <w:color w:val="2690e9"/>
        <w:bdr w:val="none" w:sz="0" w:space="0" w:color="auto" w:frame="true"/>
      </w:rPr>
      <w:t>9 див</w:t>
    </w:r>
    <w:r>
      <w:rPr>
        <w:rStyle w:val="style85"/>
        <w:rFonts w:ascii="inherit" w:cs="Arial" w:hAnsi="inherit"/>
        <w:color w:val="2690e9"/>
        <w:bdr w:val="none" w:sz="0" w:space="0" w:color="auto" w:frame="true"/>
      </w:rPr>
      <w:t>.</w:t>
    </w:r>
    <w:r>
      <w:rPr>
        <w:rStyle w:val="style85"/>
        <w:rFonts w:ascii="inherit" w:cs="Arial" w:hAnsi="inherit"/>
        <w:color w:val="2690e9"/>
        <w:bdr w:val="none" w:sz="0" w:space="0" w:color="auto" w:frame="true"/>
      </w:rPr>
      <w:t xml:space="preserve"> </w:t>
    </w:r>
    <w:r>
      <w:rPr>
        <w:rStyle w:val="style85"/>
        <w:rFonts w:ascii="inherit" w:cs="Arial" w:hAnsi="inherit"/>
        <w:color w:val="2690e9"/>
        <w:bdr w:val="none" w:sz="0" w:space="0" w:color="auto" w:frame="true"/>
      </w:rPr>
      <w:t>ж</w:t>
    </w:r>
    <w:r>
      <w:rPr>
        <w:rStyle w:val="style85"/>
        <w:rFonts w:ascii="inherit" w:cs="Arial" w:hAnsi="inherit"/>
        <w:color w:val="2690e9"/>
        <w:bdr w:val="none" w:sz="0" w:space="0" w:color="auto" w:frame="true"/>
      </w:rPr>
      <w:t>. д. 3 б-н войск НКВД</w:t>
    </w:r>
    <w:r>
      <w:rPr/>
      <w:fldChar w:fldCharType="end"/>
    </w:r>
  </w:p>
  <w:p>
    <w:pPr>
      <w:pStyle w:val="style0"/>
      <w:shd w:val="clear" w:color="auto" w:fill="ffffff"/>
      <w:spacing w:after="120"/>
      <w:textAlignment w:val="baseline"/>
      <w:rPr>
        <w:rFonts w:ascii="inherit" w:cs="Arial" w:hAnsi="inherit"/>
        <w:b/>
        <w:bCs/>
        <w:color w:val="4e5154"/>
      </w:rPr>
    </w:pPr>
    <w:r>
      <w:rPr>
        <w:rFonts w:ascii="inherit" w:cs="Arial" w:hAnsi="inherit"/>
        <w:b/>
        <w:bCs/>
        <w:color w:val="4e5154"/>
      </w:rPr>
      <w:t>Дата выбытия</w:t>
    </w:r>
  </w:p>
  <w:p>
    <w:pPr>
      <w:pStyle w:val="style0"/>
      <w:shd w:val="clear" w:color="auto" w:fill="ffffff"/>
      <w:spacing w:after="120"/>
      <w:ind w:left="720"/>
      <w:textAlignment w:val="baseline"/>
      <w:rPr>
        <w:rFonts w:ascii="inherit" w:cs="Arial" w:hAnsi="inherit"/>
        <w:color w:val="4e5154"/>
      </w:rPr>
    </w:pPr>
    <w:r>
      <w:rPr>
        <w:rFonts w:ascii="inherit" w:cs="Arial" w:hAnsi="inherit"/>
        <w:color w:val="4e5154"/>
      </w:rPr>
      <w:t>Не позднее 21.03.1942</w:t>
    </w:r>
  </w:p>
  <w:p>
    <w:pPr>
      <w:pStyle w:val="style0"/>
      <w:shd w:val="clear" w:color="auto" w:fill="ffffff"/>
      <w:spacing w:after="120"/>
      <w:textAlignment w:val="baseline"/>
      <w:rPr>
        <w:rFonts w:ascii="inherit" w:cs="Arial" w:hAnsi="inherit"/>
        <w:b/>
        <w:bCs/>
        <w:color w:val="4e5154"/>
      </w:rPr>
    </w:pPr>
    <w:r>
      <w:rPr>
        <w:rFonts w:ascii="inherit" w:cs="Arial" w:hAnsi="inherit"/>
        <w:b/>
        <w:bCs/>
        <w:color w:val="4e5154"/>
      </w:rPr>
      <w:t>Причина выбытия</w:t>
    </w:r>
  </w:p>
  <w:p>
    <w:pPr>
      <w:pStyle w:val="style0"/>
      <w:shd w:val="clear" w:color="auto" w:fill="ffffff"/>
      <w:spacing w:after="120"/>
      <w:ind w:left="720"/>
      <w:textAlignment w:val="baseline"/>
      <w:rPr>
        <w:rFonts w:ascii="inherit" w:cs="Arial" w:hAnsi="inherit"/>
        <w:color w:val="4e5154"/>
      </w:rPr>
    </w:pPr>
    <w:r>
      <w:rPr>
        <w:rFonts w:ascii="inherit" w:cs="Arial" w:hAnsi="inherit"/>
        <w:color w:val="4e5154"/>
      </w:rPr>
      <w:t>пропал без вести</w:t>
    </w:r>
  </w:p>
  <w:p>
    <w:pPr>
      <w:pStyle w:val="style0"/>
      <w:shd w:val="clear" w:color="auto" w:fill="ffffff"/>
      <w:spacing w:after="120"/>
      <w:textAlignment w:val="baseline"/>
      <w:rPr>
        <w:rFonts w:ascii="inherit" w:cs="Arial" w:hAnsi="inherit"/>
        <w:b/>
        <w:bCs/>
        <w:color w:val="4e5154"/>
      </w:rPr>
    </w:pPr>
    <w:r>
      <w:rPr>
        <w:rFonts w:ascii="inherit" w:cs="Arial" w:hAnsi="inherit"/>
        <w:b/>
        <w:bCs/>
        <w:color w:val="4e5154"/>
      </w:rPr>
      <w:t>Источник информации</w:t>
    </w:r>
  </w:p>
  <w:p>
    <w:pPr>
      <w:pStyle w:val="style0"/>
      <w:shd w:val="clear" w:color="auto" w:fill="ffffff"/>
      <w:spacing w:after="120"/>
      <w:ind w:left="720"/>
      <w:textAlignment w:val="baseline"/>
      <w:rPr>
        <w:rFonts w:ascii="inherit" w:cs="Arial" w:hAnsi="inherit"/>
        <w:color w:val="4e5154"/>
      </w:rPr>
    </w:pPr>
    <w:r>
      <w:rPr>
        <w:rFonts w:ascii="inherit" w:cs="Arial" w:hAnsi="inherit"/>
        <w:color w:val="4e5154"/>
      </w:rPr>
      <w:t>РГВА</w:t>
    </w: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FDE5C9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cs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cs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cs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postbody1"/>
    <w:basedOn w:val="style65"/>
    <w:next w:val="style4097"/>
    <w:rPr>
      <w:sz w:val="18"/>
      <w:szCs w:val="18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77"/>
        <w:tab w:val="right" w:leader="none" w:pos="9355"/>
      </w:tabs>
    </w:pPr>
    <w:rPr/>
  </w:style>
  <w:style w:type="character" w:customStyle="1" w:styleId="style4098">
    <w:name w:val="Верхний колонтитул Знак"/>
    <w:basedOn w:val="style65"/>
    <w:next w:val="style4098"/>
    <w:link w:val="style31"/>
    <w:uiPriority w:val="99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77"/>
        <w:tab w:val="right" w:leader="none" w:pos="9355"/>
      </w:tabs>
    </w:pPr>
    <w:rPr/>
  </w:style>
  <w:style w:type="character" w:customStyle="1" w:styleId="style4099">
    <w:name w:val="Нижний колонтитул Знак"/>
    <w:basedOn w:val="style65"/>
    <w:next w:val="style4099"/>
    <w:link w:val="style32"/>
    <w:uiPriority w:val="99"/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4100">
    <w:name w:val="bbc_color"/>
    <w:basedOn w:val="style65"/>
    <w:next w:val="style4100"/>
  </w:style>
  <w:style w:type="character" w:customStyle="1" w:styleId="style4101">
    <w:name w:val="apple-converted-space"/>
    <w:basedOn w:val="style65"/>
    <w:next w:val="style4101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1" Type="http://schemas.openxmlformats.org/officeDocument/2006/relationships/numbering" Target="numbering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Words>6065</Words>
  <Characters>6471</Characters>
  <Application>WPS Office</Application>
  <DocSecurity>0</DocSecurity>
  <Paragraphs>168</Paragraphs>
  <ScaleCrop>false</ScaleCrop>
  <Company>SPecialiST RePack</Company>
  <LinksUpToDate>false</LinksUpToDate>
  <CharactersWithSpaces>7514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2015-05-06T10:33:00Z</dcterms:created>
  <dc:creator>Яна</dc:creator>
  <lastModifiedBy>GT-I9105</lastModifiedBy>
  <dcterms:modified xsi:type="dcterms:W3CDTF">2015-05-06T23:25:53Z</dcterms:modified>
  <revision>2</revision>
</coreProperties>
</file>