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C6A" w:rsidRPr="00231C6A" w:rsidRDefault="00231C6A" w:rsidP="00231C6A">
      <w:r w:rsidRPr="00231C6A">
        <w:t>СОКОЛОВ МИХАИЛ АНАТОЛЬЕВИЧ, 1925 Г.р. Ушёл на  фронт в 1942 году. Дошёл до Берлина. Закончил  войну в 1946 году. Точных  сведений  о том в составе каких фронтов воевал не имею Награждён медаль «За освобождение Варшавы», « За освобождение Будапешта,» ЗА  Победу над Германией»  В послевоенные годы жил  в г. Кривой  Рог, был шахтёром, горным мастером</w:t>
      </w:r>
      <w:proofErr w:type="gramStart"/>
      <w:r w:rsidRPr="00231C6A">
        <w:t xml:space="preserve"> У</w:t>
      </w:r>
      <w:proofErr w:type="gramEnd"/>
      <w:r w:rsidRPr="00231C6A">
        <w:t>мер в 1975 г.</w:t>
      </w:r>
    </w:p>
    <w:p w:rsidR="00AB66B0" w:rsidRDefault="00AB66B0">
      <w:bookmarkStart w:id="0" w:name="_GoBack"/>
      <w:bookmarkEnd w:id="0"/>
    </w:p>
    <w:sectPr w:rsidR="00AB6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C6A"/>
    <w:rsid w:val="00231C6A"/>
    <w:rsid w:val="00AB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2015-05-16T09:43:00Z</dcterms:created>
  <dcterms:modified xsi:type="dcterms:W3CDTF">2015-05-16T09:43:00Z</dcterms:modified>
</cp:coreProperties>
</file>