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5"/>
        <w:gridCol w:w="4830"/>
        <w:gridCol w:w="2325"/>
      </w:tblGrid>
      <w:tr w:rsidR="005C5A23" w:rsidRPr="005C5A23" w:rsidTr="005C5A23">
        <w:trPr>
          <w:tblCellSpacing w:w="15" w:type="dxa"/>
        </w:trPr>
        <w:tc>
          <w:tcPr>
            <w:tcW w:w="0" w:type="auto"/>
            <w:gridSpan w:val="3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b/>
                <w:bCs/>
                <w:color w:val="000000"/>
              </w:rPr>
              <w:t>Донесения о безвозвратных потерях</w:t>
            </w:r>
          </w:p>
        </w:tc>
      </w:tr>
      <w:tr w:rsidR="005C5A23" w:rsidRPr="005C5A23" w:rsidTr="005C5A23">
        <w:trPr>
          <w:tblCellSpacing w:w="15" w:type="dxa"/>
        </w:trPr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Номер донесения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17284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Тип донесения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Донесения о безвозвратных потерях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Дата донесения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25.07.1942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Название части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штаб 1 Уд. А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0" w:type="auto"/>
            <w:gridSpan w:val="3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b/>
                <w:bCs/>
                <w:color w:val="000000"/>
              </w:rPr>
              <w:t>Информация из донесения о безвозвратных потерях</w:t>
            </w:r>
          </w:p>
        </w:tc>
      </w:tr>
      <w:tr w:rsidR="005C5A23" w:rsidRPr="005C5A23" w:rsidTr="005C5A23">
        <w:trPr>
          <w:tblCellSpacing w:w="15" w:type="dxa"/>
        </w:trPr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Фамилия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Орловский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Имя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Юрий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Отчество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proofErr w:type="spellStart"/>
            <w:r w:rsidRPr="005C5A23">
              <w:rPr>
                <w:rFonts w:ascii="Trebuchet MS" w:eastAsia="Times New Roman" w:hAnsi="Trebuchet MS" w:cs="Times New Roman"/>
                <w:color w:val="000000"/>
              </w:rPr>
              <w:t>Вацлавов</w:t>
            </w:r>
            <w:proofErr w:type="spellEnd"/>
            <w:r w:rsidRPr="005C5A23">
              <w:rPr>
                <w:rFonts w:ascii="Trebuchet MS" w:eastAsia="Times New Roman" w:hAnsi="Trebuchet MS" w:cs="Times New Roman"/>
                <w:color w:val="000000"/>
              </w:rPr>
              <w:t>.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Дата рождения/Возраст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__.__.1923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Дата и место призыва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Партизанский РВК, г. Владивосток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Последнее место службы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1 Уд. А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Воинское звание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красноармеец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Причина выбытия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убит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Дата выбытия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29.03.1942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Первичное место захоронения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proofErr w:type="gramStart"/>
            <w:r w:rsidRPr="005C5A23">
              <w:rPr>
                <w:rFonts w:ascii="Trebuchet MS" w:eastAsia="Times New Roman" w:hAnsi="Trebuchet MS" w:cs="Times New Roman"/>
                <w:color w:val="000000"/>
              </w:rPr>
              <w:t>Ленинградская</w:t>
            </w:r>
            <w:proofErr w:type="gramEnd"/>
            <w:r w:rsidRPr="005C5A23">
              <w:rPr>
                <w:rFonts w:ascii="Trebuchet MS" w:eastAsia="Times New Roman" w:hAnsi="Trebuchet MS" w:cs="Times New Roman"/>
                <w:color w:val="000000"/>
              </w:rPr>
              <w:t xml:space="preserve"> обл., Старорусский р-н, д. </w:t>
            </w:r>
            <w:proofErr w:type="spellStart"/>
            <w:r w:rsidRPr="005C5A23">
              <w:rPr>
                <w:rFonts w:ascii="Trebuchet MS" w:eastAsia="Times New Roman" w:hAnsi="Trebuchet MS" w:cs="Times New Roman"/>
                <w:color w:val="000000"/>
              </w:rPr>
              <w:t>Чернышево</w:t>
            </w:r>
            <w:proofErr w:type="spellEnd"/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Название источника информации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ЦАМО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Номер фонда источника информации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58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>Номер описи источника информации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818883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</w:rPr>
            </w:pPr>
          </w:p>
        </w:tc>
      </w:tr>
      <w:tr w:rsidR="005C5A23" w:rsidRPr="005C5A23" w:rsidTr="005C5A23">
        <w:trPr>
          <w:tblCellSpacing w:w="15" w:type="dxa"/>
        </w:trPr>
        <w:tc>
          <w:tcPr>
            <w:tcW w:w="2400" w:type="dxa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204A6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lang w:val="en-US"/>
              </w:rPr>
            </w:pPr>
            <w:r w:rsidRPr="005C5A23">
              <w:rPr>
                <w:rFonts w:ascii="Trebuchet MS" w:eastAsia="Times New Roman" w:hAnsi="Trebuchet MS" w:cs="Times New Roman"/>
                <w:color w:val="FF6600"/>
              </w:rPr>
              <w:t xml:space="preserve">Номер дела источника </w:t>
            </w:r>
          </w:p>
        </w:tc>
        <w:tc>
          <w:tcPr>
            <w:tcW w:w="4800" w:type="dxa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lang w:val="en-US"/>
              </w:rPr>
            </w:pPr>
            <w:r w:rsidRPr="005C5A23">
              <w:rPr>
                <w:rFonts w:ascii="Trebuchet MS" w:eastAsia="Times New Roman" w:hAnsi="Trebuchet MS" w:cs="Times New Roman"/>
                <w:color w:val="000000"/>
              </w:rPr>
              <w:t>1301</w:t>
            </w:r>
          </w:p>
        </w:tc>
        <w:tc>
          <w:tcPr>
            <w:tcW w:w="0" w:type="auto"/>
            <w:tcMar>
              <w:top w:w="44" w:type="dxa"/>
              <w:left w:w="133" w:type="dxa"/>
              <w:bottom w:w="44" w:type="dxa"/>
              <w:right w:w="133" w:type="dxa"/>
            </w:tcMar>
            <w:vAlign w:val="center"/>
            <w:hideMark/>
          </w:tcPr>
          <w:p w:rsidR="005C5A23" w:rsidRPr="005C5A23" w:rsidRDefault="005C5A23" w:rsidP="005C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5333" w:rsidRPr="00467AF3" w:rsidRDefault="008553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15426" cy="6604000"/>
            <wp:effectExtent l="19050" t="0" r="9524" b="0"/>
            <wp:docPr id="5" name="Рисунок 5" descr="C:\Users\Juriy\Desktop\Письма и метрика Морозовы\Донесение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iy\Desktop\Письма и метрика Морозовы\Донесение ст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520" cy="66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3" w:rsidRDefault="008553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40850" cy="6625986"/>
            <wp:effectExtent l="19050" t="0" r="0" b="0"/>
            <wp:docPr id="7" name="Рисунок 7" descr="C:\Users\Juriy\Desktop\Письма и метрика Морозовы\Донесение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iy\Desktop\Письма и метрика Морозовы\Донесение стр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59" cy="66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3" w:rsidRDefault="0085533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64650" cy="6586741"/>
            <wp:effectExtent l="19050" t="0" r="0" b="0"/>
            <wp:docPr id="8" name="Рисунок 8" descr="C:\Users\Juriy\Desktop\Письма и метрика Морозовы\Донесение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iy\Desktop\Письма и метрика Морозовы\Донесение стр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478" cy="659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3" w:rsidRDefault="00CB2DA2">
      <w:pPr>
        <w:rPr>
          <w:noProof/>
          <w:lang w:val="en-US"/>
        </w:rPr>
      </w:pPr>
      <w:r w:rsidRPr="00CB2DA2">
        <w:rPr>
          <w:noProof/>
        </w:rPr>
        <w:lastRenderedPageBreak/>
        <w:t xml:space="preserve"> </w:t>
      </w:r>
      <w:r w:rsidR="00855333">
        <w:rPr>
          <w:noProof/>
        </w:rPr>
        <w:drawing>
          <wp:inline distT="0" distB="0" distL="0" distR="0">
            <wp:extent cx="9239250" cy="6584627"/>
            <wp:effectExtent l="19050" t="0" r="0" b="0"/>
            <wp:docPr id="9" name="Рисунок 9" descr="C:\Users\Juriy\Desktop\Письма и метрика Морозовы\Донесение ст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iy\Desktop\Письма и метрика Морозовы\Донесение стр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74" cy="65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A2" w:rsidRDefault="00CB2DA2">
      <w:pPr>
        <w:rPr>
          <w:lang w:val="en-US"/>
        </w:rPr>
      </w:pPr>
      <w:r w:rsidRPr="00CB2DA2">
        <w:rPr>
          <w:noProof/>
        </w:rPr>
        <w:lastRenderedPageBreak/>
        <w:drawing>
          <wp:inline distT="0" distB="0" distL="0" distR="0">
            <wp:extent cx="5143500" cy="4522386"/>
            <wp:effectExtent l="19050" t="0" r="0" b="0"/>
            <wp:docPr id="4" name="Рисунок 10" descr="C:\Users\Juriy\Desktop\Письма и метрика Морозовы\Извещение-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iy\Desktop\Письма и метрика Морозовы\Извещение-похоро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34" cy="452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1BE" w:rsidRPr="000461BE">
        <w:rPr>
          <w:lang w:val="en-US"/>
        </w:rPr>
        <w:drawing>
          <wp:inline distT="0" distB="0" distL="0" distR="0">
            <wp:extent cx="3867150" cy="4579991"/>
            <wp:effectExtent l="19050" t="0" r="0" b="0"/>
            <wp:docPr id="101" name="Рисунок 10" descr="C:\Users\Юрий\Documents\Книга ЕВЗ\ЕВЗ избранное\demia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ocuments\Книга ЕВЗ\ЕВЗ избранное\demian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04" cy="45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DF" w:rsidRPr="000461BE" w:rsidRDefault="00A85DDF" w:rsidP="00787EA7">
      <w:pPr>
        <w:ind w:firstLine="708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 Извещении о гибели красноармейца Орловского Юрия </w:t>
      </w:r>
      <w:proofErr w:type="spellStart"/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Вацлавовича</w:t>
      </w:r>
      <w:proofErr w:type="spellEnd"/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говориться</w:t>
      </w:r>
      <w:r w:rsidR="00C622EA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что он геройски погиб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29 марта 1942 года под деревней </w:t>
      </w:r>
      <w:proofErr w:type="spellStart"/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Чернышево</w:t>
      </w:r>
      <w:proofErr w:type="spellEnd"/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Старорусского района. Хотя в своём последнем письме матери 22 марта 1942 года он пишет из деревни Мокрый Остров (недалеко от города Крестцы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),</w:t>
      </w:r>
      <w:r w:rsidR="00017E11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куда был откомандирован 18 марта с передовой фронта на полтора-два месяца для прохождения учёбы на курсах лейтенанта</w:t>
      </w:r>
      <w:r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  <w:r w:rsidR="00017E11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Последние 2,5 месяца до этого момента он был на фронте (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как раз 7 января началось наступление Красной армии на демянском направлении</w:t>
      </w:r>
      <w:r w:rsidR="00DF0923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, в кол</w:t>
      </w:r>
      <w:r w:rsidR="00C622EA">
        <w:rPr>
          <w:rFonts w:ascii="Arial" w:hAnsi="Arial" w:cs="Arial"/>
          <w:color w:val="333333"/>
          <w:sz w:val="24"/>
          <w:szCs w:val="24"/>
          <w:shd w:val="clear" w:color="auto" w:fill="FFFFFF"/>
        </w:rPr>
        <w:t>ь</w:t>
      </w:r>
      <w:r w:rsidR="00DF0923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цо были взяты 6 немецких дивизий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).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На карте видно,</w:t>
      </w:r>
      <w:r w:rsidR="00017E11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что 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деревня Мокрый Остров </w:t>
      </w:r>
      <w:r w:rsidR="00017E11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находит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ся в 75 км от деревни </w:t>
      </w:r>
      <w:proofErr w:type="spellStart"/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Чернышево</w:t>
      </w:r>
      <w:proofErr w:type="spellEnd"/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Возникает вопрос, как через 5 дней после последнего письма,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будучи в </w:t>
      </w:r>
      <w:proofErr w:type="spellStart"/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учебке</w:t>
      </w:r>
      <w:proofErr w:type="spellEnd"/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он мог погибнуть на передовой под деревней </w:t>
      </w:r>
      <w:proofErr w:type="spellStart"/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Чернышево</w:t>
      </w:r>
      <w:proofErr w:type="spellEnd"/>
      <w:r w:rsidR="00787EA7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0461BE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Ответ очевиден, 21 марта немцы начали наступление на внешнее кольцо советского окружения из района юго-западнее Старой Руссы. 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Видимо, из-за </w:t>
      </w:r>
      <w:r w:rsidR="000461BE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этой 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сложной ситуации, </w:t>
      </w:r>
      <w:r w:rsidR="000461BE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подразделение курсантов с Юрием Орловским</w:t>
      </w:r>
      <w:r w:rsidR="00B468F5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бросили на прорыв</w:t>
      </w:r>
      <w:r w:rsidR="000461BE" w:rsidRPr="000461B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немцев.</w:t>
      </w:r>
    </w:p>
    <w:p w:rsidR="00A85DDF" w:rsidRPr="00CB2DA2" w:rsidRDefault="00A85D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91700" cy="550514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979" cy="55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DDF" w:rsidRPr="00CB2DA2" w:rsidSect="008553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1434"/>
    <w:rsid w:val="00017E11"/>
    <w:rsid w:val="000461BE"/>
    <w:rsid w:val="00204A65"/>
    <w:rsid w:val="00467AF3"/>
    <w:rsid w:val="004857F8"/>
    <w:rsid w:val="005C5A23"/>
    <w:rsid w:val="005F1434"/>
    <w:rsid w:val="00787EA7"/>
    <w:rsid w:val="00855333"/>
    <w:rsid w:val="008862D5"/>
    <w:rsid w:val="00A85DDF"/>
    <w:rsid w:val="00B468F5"/>
    <w:rsid w:val="00C622EA"/>
    <w:rsid w:val="00CB2DA2"/>
    <w:rsid w:val="00DF0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Juriy</dc:creator>
  <cp:keywords/>
  <dc:description/>
  <cp:lastModifiedBy>Juriy</cp:lastModifiedBy>
  <cp:revision>9</cp:revision>
  <dcterms:created xsi:type="dcterms:W3CDTF">2016-04-26T08:29:00Z</dcterms:created>
  <dcterms:modified xsi:type="dcterms:W3CDTF">2016-04-26T13:28:00Z</dcterms:modified>
</cp:coreProperties>
</file>