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4" w:rsidRDefault="00DB4014" w:rsidP="00DB4014">
      <w:pPr>
        <w:rPr>
          <w:rFonts w:ascii="Calibri" w:eastAsia="Times New Roman" w:hAnsi="Calibri" w:cs="Times New Roman"/>
          <w:bCs/>
          <w:color w:val="000000"/>
          <w:sz w:val="28"/>
          <w:szCs w:val="28"/>
        </w:rPr>
      </w:pPr>
      <w:r w:rsidRPr="00E53279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  </w:t>
      </w:r>
      <w:proofErr w:type="spellStart"/>
      <w:r w:rsidRPr="00E53279">
        <w:rPr>
          <w:rFonts w:ascii="Calibri" w:eastAsia="Times New Roman" w:hAnsi="Calibri" w:cs="Times New Roman"/>
          <w:bCs/>
          <w:color w:val="000000"/>
          <w:sz w:val="28"/>
          <w:szCs w:val="28"/>
          <w:u w:val="single"/>
        </w:rPr>
        <w:t>Камакин</w:t>
      </w:r>
      <w:proofErr w:type="spellEnd"/>
      <w:r w:rsidRPr="00E53279">
        <w:rPr>
          <w:rFonts w:ascii="Calibri" w:eastAsia="Times New Roman" w:hAnsi="Calibri" w:cs="Times New Roman"/>
          <w:bCs/>
          <w:color w:val="000000"/>
          <w:sz w:val="28"/>
          <w:szCs w:val="28"/>
          <w:u w:val="single"/>
        </w:rPr>
        <w:t xml:space="preserve"> Владимир Андреевич 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>(</w:t>
      </w:r>
      <w:r w:rsidRPr="00E53279">
        <w:rPr>
          <w:rFonts w:ascii="Calibri" w:eastAsia="Times New Roman" w:hAnsi="Calibri" w:cs="Times New Roman"/>
          <w:bCs/>
          <w:color w:val="000000"/>
          <w:sz w:val="28"/>
          <w:szCs w:val="28"/>
        </w:rPr>
        <w:t>05. 02. 1925 – 28.08. 1978)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-</w:t>
      </w:r>
      <w:r w:rsidRPr="00E53279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 о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>тец Котовой Галины Владимировны</w:t>
      </w:r>
      <w:r w:rsidRPr="00E53279"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.  </w:t>
      </w:r>
    </w:p>
    <w:p w:rsidR="00DB4014" w:rsidRPr="00E53279" w:rsidRDefault="00DB4014" w:rsidP="00DB4014">
      <w:pPr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</w:rPr>
        <w:t xml:space="preserve">Воевал в годы ВОВ на фронте. </w:t>
      </w:r>
      <w:r w:rsidRPr="00E53279">
        <w:rPr>
          <w:rFonts w:ascii="Calibri" w:eastAsia="Times New Roman" w:hAnsi="Calibri" w:cs="Times New Roman"/>
          <w:bCs/>
          <w:color w:val="000000"/>
          <w:sz w:val="28"/>
          <w:szCs w:val="28"/>
        </w:rPr>
        <w:t>После ранения на фронте был направлен в Берёзовскую школу учителем военной подготовки. Работал до поступления в юридический институт приблизительно с 1944 по 1946 годы.</w:t>
      </w:r>
    </w:p>
    <w:p w:rsidR="002A0522" w:rsidRDefault="00DB4014">
      <w:r>
        <w:rPr>
          <w:noProof/>
        </w:rPr>
        <w:drawing>
          <wp:inline distT="0" distB="0" distL="0" distR="0">
            <wp:extent cx="6315075" cy="8058150"/>
            <wp:effectExtent l="19050" t="0" r="9525" b="0"/>
            <wp:docPr id="1" name="Рисунок 1" descr="C:\Users\Надюша\Desktop\71 годовщина Победы\наградной лист Камакин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юша\Desktop\71 годовщина Победы\наградной лист Камакин В.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522" w:rsidSect="00DB401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014"/>
    <w:rsid w:val="002A0522"/>
    <w:rsid w:val="004F5462"/>
    <w:rsid w:val="00892CDF"/>
    <w:rsid w:val="00DB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dcterms:created xsi:type="dcterms:W3CDTF">2016-04-29T21:10:00Z</dcterms:created>
  <dcterms:modified xsi:type="dcterms:W3CDTF">2016-04-29T21:10:00Z</dcterms:modified>
</cp:coreProperties>
</file>