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31" w:rsidRDefault="00774704">
      <w:r>
        <w:rPr>
          <w:rStyle w:val="bbccolor"/>
          <w:rFonts w:ascii="Verdana" w:hAnsi="Verdana"/>
          <w:color w:val="800000"/>
          <w:sz w:val="19"/>
          <w:szCs w:val="19"/>
          <w:shd w:val="clear" w:color="auto" w:fill="ECEDF3"/>
        </w:rPr>
        <w:t xml:space="preserve">37-я стрелковая Краснознамённая дивизия (I </w:t>
      </w:r>
      <w:proofErr w:type="spellStart"/>
      <w:r>
        <w:rPr>
          <w:rStyle w:val="bbccolor"/>
          <w:rFonts w:ascii="Verdana" w:hAnsi="Verdana"/>
          <w:color w:val="800000"/>
          <w:sz w:val="19"/>
          <w:szCs w:val="19"/>
          <w:shd w:val="clear" w:color="auto" w:fill="ECEDF3"/>
        </w:rPr>
        <w:t>ф</w:t>
      </w:r>
      <w:proofErr w:type="spellEnd"/>
      <w:r>
        <w:rPr>
          <w:rStyle w:val="bbccolor"/>
          <w:rFonts w:ascii="Verdana" w:hAnsi="Verdana"/>
          <w:color w:val="800000"/>
          <w:sz w:val="19"/>
          <w:szCs w:val="19"/>
          <w:shd w:val="clear" w:color="auto" w:fill="ECEDF3"/>
        </w:rPr>
        <w:t>).</w:t>
      </w:r>
      <w:r>
        <w:rPr>
          <w:rFonts w:ascii="Verdana" w:hAnsi="Verdana"/>
          <w:color w:val="800000"/>
          <w:sz w:val="19"/>
          <w:szCs w:val="19"/>
          <w:shd w:val="clear" w:color="auto" w:fill="ECEDF3"/>
        </w:rPr>
        <w:br/>
      </w:r>
      <w:r>
        <w:rPr>
          <w:rStyle w:val="bbccolor"/>
          <w:rFonts w:ascii="Verdana" w:hAnsi="Verdana"/>
          <w:color w:val="800000"/>
          <w:sz w:val="19"/>
          <w:szCs w:val="19"/>
          <w:shd w:val="clear" w:color="auto" w:fill="ECEDF3"/>
        </w:rPr>
        <w:t xml:space="preserve">Ранее – 37-я стрелковая </w:t>
      </w:r>
      <w:proofErr w:type="spellStart"/>
      <w:r>
        <w:rPr>
          <w:rStyle w:val="bbccolor"/>
          <w:rFonts w:ascii="Verdana" w:hAnsi="Verdana"/>
          <w:color w:val="800000"/>
          <w:sz w:val="19"/>
          <w:szCs w:val="19"/>
          <w:shd w:val="clear" w:color="auto" w:fill="ECEDF3"/>
        </w:rPr>
        <w:t>Новочеркасская</w:t>
      </w:r>
      <w:proofErr w:type="spellEnd"/>
      <w:r>
        <w:rPr>
          <w:rStyle w:val="bbccolor"/>
          <w:rFonts w:ascii="Verdana" w:hAnsi="Verdana"/>
          <w:color w:val="800000"/>
          <w:sz w:val="19"/>
          <w:szCs w:val="19"/>
          <w:shd w:val="clear" w:color="auto" w:fill="ECEDF3"/>
        </w:rPr>
        <w:t xml:space="preserve"> дивизия, однако в Указе Президиума Совета СССР от 14 мая 1941 года, в соответствии с которым данное соединение было награждено орденом Красного Знамени, воинское почётное наименование «</w:t>
      </w:r>
      <w:proofErr w:type="spellStart"/>
      <w:r>
        <w:rPr>
          <w:rStyle w:val="bbccolor"/>
          <w:rFonts w:ascii="Verdana" w:hAnsi="Verdana"/>
          <w:color w:val="800000"/>
          <w:sz w:val="19"/>
          <w:szCs w:val="19"/>
          <w:shd w:val="clear" w:color="auto" w:fill="ECEDF3"/>
        </w:rPr>
        <w:t>Новочеркасская</w:t>
      </w:r>
      <w:proofErr w:type="spellEnd"/>
      <w:r>
        <w:rPr>
          <w:rStyle w:val="bbccolor"/>
          <w:rFonts w:ascii="Verdana" w:hAnsi="Verdana"/>
          <w:color w:val="800000"/>
          <w:sz w:val="19"/>
          <w:szCs w:val="19"/>
          <w:shd w:val="clear" w:color="auto" w:fill="ECEDF3"/>
        </w:rPr>
        <w:t>» упущено как, надо полагать, упразднённое.</w:t>
      </w:r>
      <w:r>
        <w:rPr>
          <w:rFonts w:ascii="Verdana" w:hAnsi="Verdana"/>
          <w:color w:val="800000"/>
          <w:sz w:val="19"/>
          <w:szCs w:val="19"/>
          <w:shd w:val="clear" w:color="auto" w:fill="ECEDF3"/>
        </w:rPr>
        <w:br/>
      </w:r>
      <w:r>
        <w:rPr>
          <w:rStyle w:val="bbccolor"/>
          <w:rFonts w:ascii="Verdana" w:hAnsi="Verdana"/>
          <w:color w:val="800000"/>
          <w:sz w:val="19"/>
          <w:szCs w:val="19"/>
          <w:shd w:val="clear" w:color="auto" w:fill="ECEDF3"/>
        </w:rPr>
        <w:t>В действующей армии с 22 июня 1941 года.</w:t>
      </w:r>
      <w:r>
        <w:rPr>
          <w:rFonts w:ascii="Verdana" w:hAnsi="Verdana"/>
          <w:color w:val="800000"/>
          <w:sz w:val="19"/>
          <w:szCs w:val="19"/>
          <w:shd w:val="clear" w:color="auto" w:fill="ECEDF3"/>
        </w:rPr>
        <w:br/>
      </w:r>
      <w:r>
        <w:rPr>
          <w:rStyle w:val="bbccolor"/>
          <w:rFonts w:ascii="Verdana" w:hAnsi="Verdana"/>
          <w:color w:val="800000"/>
          <w:sz w:val="19"/>
          <w:szCs w:val="19"/>
          <w:shd w:val="clear" w:color="auto" w:fill="ECEDF3"/>
        </w:rPr>
        <w:t xml:space="preserve">По состоянию на 1 июля 1941 года – в составе 21-го стрелкового корпуса (I </w:t>
      </w:r>
      <w:proofErr w:type="spellStart"/>
      <w:r>
        <w:rPr>
          <w:rStyle w:val="bbccolor"/>
          <w:rFonts w:ascii="Verdana" w:hAnsi="Verdana"/>
          <w:color w:val="800000"/>
          <w:sz w:val="19"/>
          <w:szCs w:val="19"/>
          <w:shd w:val="clear" w:color="auto" w:fill="ECEDF3"/>
        </w:rPr>
        <w:t>ф</w:t>
      </w:r>
      <w:proofErr w:type="spellEnd"/>
      <w:r>
        <w:rPr>
          <w:rStyle w:val="bbccolor"/>
          <w:rFonts w:ascii="Verdana" w:hAnsi="Verdana"/>
          <w:color w:val="800000"/>
          <w:sz w:val="19"/>
          <w:szCs w:val="19"/>
          <w:shd w:val="clear" w:color="auto" w:fill="ECEDF3"/>
        </w:rPr>
        <w:t>) 13-й армии Западного фронта...</w:t>
      </w:r>
      <w:r>
        <w:rPr>
          <w:rFonts w:ascii="Verdana" w:hAnsi="Verdana"/>
          <w:color w:val="800000"/>
          <w:sz w:val="19"/>
          <w:szCs w:val="19"/>
          <w:shd w:val="clear" w:color="auto" w:fill="ECEDF3"/>
        </w:rPr>
        <w:br/>
      </w:r>
      <w:r>
        <w:rPr>
          <w:rStyle w:val="bbccolor"/>
          <w:rFonts w:ascii="Verdana" w:hAnsi="Verdana"/>
          <w:color w:val="800000"/>
          <w:sz w:val="19"/>
          <w:szCs w:val="19"/>
          <w:shd w:val="clear" w:color="auto" w:fill="ECEDF3"/>
        </w:rPr>
        <w:t>Как погибшая в боях лета-осени 1941-го постфактум объявлена расформированной с 19 сентября 1941 года...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CEDF3"/>
        </w:rPr>
        <w:t xml:space="preserve">01.12.1939 переформирована в 37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CEDF3"/>
        </w:rPr>
        <w:t>мсд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CEDF3"/>
        </w:rPr>
        <w:t xml:space="preserve"> (Приказ по войскам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CEDF3"/>
        </w:rPr>
        <w:t>СибВО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CEDF3"/>
        </w:rPr>
        <w:t xml:space="preserve"> № 0116).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ECEDF3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CEDF3"/>
        </w:rPr>
        <w:t xml:space="preserve">04.1940 года переформирована в 37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CEDF3"/>
        </w:rPr>
        <w:t>сд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CEDF3"/>
        </w:rPr>
        <w:t>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CEDF3"/>
        </w:rPr>
        <w:t>19.09.1941 года расформирована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ECEDF3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bbcu"/>
          <w:rFonts w:ascii="Verdana" w:hAnsi="Verdana"/>
          <w:color w:val="000000"/>
          <w:sz w:val="19"/>
          <w:szCs w:val="19"/>
          <w:u w:val="single"/>
          <w:shd w:val="clear" w:color="auto" w:fill="ECEDF3"/>
        </w:rPr>
        <w:t>Наименования и награды: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CEDF3"/>
        </w:rPr>
        <w:t>11.11.1935 присвоено имя А.И. Егорова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ECEDF3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CEDF3"/>
        </w:rPr>
        <w:t>14.05.1941 награждена орденом Красного Знамени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ECEDF3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proofErr w:type="spellStart"/>
      <w:r>
        <w:rPr>
          <w:rStyle w:val="bbcu"/>
          <w:rFonts w:ascii="Verdana" w:hAnsi="Verdana"/>
          <w:color w:val="000000"/>
          <w:sz w:val="19"/>
          <w:szCs w:val="19"/>
          <w:u w:val="single"/>
          <w:shd w:val="clear" w:color="auto" w:fill="ECEDF3"/>
        </w:rPr>
        <w:t>Межвоенный</w:t>
      </w:r>
      <w:proofErr w:type="spellEnd"/>
      <w:r>
        <w:rPr>
          <w:rStyle w:val="bbcu"/>
          <w:rFonts w:ascii="Verdana" w:hAnsi="Verdana"/>
          <w:color w:val="000000"/>
          <w:sz w:val="19"/>
          <w:szCs w:val="19"/>
          <w:u w:val="single"/>
          <w:shd w:val="clear" w:color="auto" w:fill="ECEDF3"/>
        </w:rPr>
        <w:t xml:space="preserve"> период: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ECEDF3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CEDF3"/>
        </w:rPr>
        <w:t>дислоцировалась в г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ECEDF3"/>
        </w:rPr>
        <w:t>.Ж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ECEDF3"/>
        </w:rPr>
        <w:t>издре Калужской обл., Новозыбкове, затем Речице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ECEDF3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CEDF3"/>
        </w:rPr>
        <w:t>06-07.1939 перебрасывается под Омск, где проводила подготовку для действий в Монголии против Японии, однако, в виду окончания боевых действий, дивизия не была использована в соответствии с планами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ECEDF3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CEDF3"/>
        </w:rPr>
        <w:t>12.1939 отправляется на фронт Зимней войны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ECEDF3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CEDF3"/>
        </w:rPr>
        <w:t>дивизия включается в состав "ударной группы" 15-й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ECEDF3"/>
        </w:rPr>
        <w:t xml:space="preserve"> А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ECEDF3"/>
        </w:rPr>
        <w:t xml:space="preserve"> по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CEDF3"/>
        </w:rPr>
        <w:t>деблокаде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CEDF3"/>
        </w:rPr>
        <w:t xml:space="preserve"> 168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CEDF3"/>
        </w:rPr>
        <w:t>сд</w:t>
      </w:r>
      <w:proofErr w:type="spellEnd"/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ECEDF3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CEDF3"/>
        </w:rPr>
        <w:t xml:space="preserve">06.1941 дислоцируется в Витебске (20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CEDF3"/>
        </w:rPr>
        <w:t>сп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CEDF3"/>
        </w:rPr>
        <w:t xml:space="preserve">) и Лепеле (91, 247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CEDF3"/>
        </w:rPr>
        <w:t>сп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CEDF3"/>
        </w:rPr>
        <w:t xml:space="preserve">) в составе 21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CEDF3"/>
        </w:rPr>
        <w:t>ск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CEDF3"/>
        </w:rPr>
        <w:t xml:space="preserve"> (I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CEDF3"/>
        </w:rPr>
        <w:t>ф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CEDF3"/>
        </w:rPr>
        <w:t xml:space="preserve">)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CEDF3"/>
        </w:rPr>
        <w:t>ЗапОВО</w:t>
      </w:r>
      <w:proofErr w:type="spellEnd"/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ECEDF3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CEDF3"/>
        </w:rPr>
        <w:t xml:space="preserve">С15.06.1941 медленными темпами ж.д. транспортом перебрасывается в район Бенякони,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ECEDF3"/>
        </w:rPr>
        <w:t>Вороново</w:t>
      </w:r>
      <w:proofErr w:type="gramEnd"/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ECEDF3"/>
        </w:rPr>
        <w:t> </w:t>
      </w:r>
    </w:p>
    <w:sectPr w:rsidR="009C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704"/>
    <w:rsid w:val="00774704"/>
    <w:rsid w:val="009C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ccolor">
    <w:name w:val="bbc_color"/>
    <w:basedOn w:val="a0"/>
    <w:rsid w:val="00774704"/>
  </w:style>
  <w:style w:type="character" w:customStyle="1" w:styleId="apple-converted-space">
    <w:name w:val="apple-converted-space"/>
    <w:basedOn w:val="a0"/>
    <w:rsid w:val="00774704"/>
  </w:style>
  <w:style w:type="character" w:customStyle="1" w:styleId="bbcu">
    <w:name w:val="bbc_u"/>
    <w:basedOn w:val="a0"/>
    <w:rsid w:val="00774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2016-05-16T01:50:00Z</dcterms:created>
  <dcterms:modified xsi:type="dcterms:W3CDTF">2016-05-16T01:50:00Z</dcterms:modified>
</cp:coreProperties>
</file>