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A7" w:rsidRDefault="0063771F">
      <w:pPr>
        <w:rPr>
          <w:rFonts w:ascii="Verdana" w:hAnsi="Verdana"/>
          <w:color w:val="000000"/>
          <w:sz w:val="19"/>
          <w:szCs w:val="19"/>
          <w:shd w:val="clear" w:color="auto" w:fill="F6F6F6"/>
        </w:rPr>
      </w:pPr>
      <w:r>
        <w:rPr>
          <w:rStyle w:val="bbccolor"/>
          <w:rFonts w:ascii="Verdana" w:hAnsi="Verdana"/>
          <w:color w:val="800000"/>
          <w:sz w:val="19"/>
          <w:szCs w:val="19"/>
          <w:shd w:val="clear" w:color="auto" w:fill="F6F6F6"/>
        </w:rPr>
        <w:t>это данные из ОБД-Мемориал: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Номер записи в ОБД – 3011926.</w:t>
      </w:r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br/>
      </w:r>
      <w:proofErr w:type="spell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Швагрин</w:t>
      </w:r>
      <w:proofErr w:type="spell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Семён Егорович 1905 г.р., уроженец села </w:t>
      </w:r>
      <w:proofErr w:type="gram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Новодевичье</w:t>
      </w:r>
      <w:proofErr w:type="gram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Самарской области.</w:t>
      </w:r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br/>
      </w:r>
      <w:proofErr w:type="gram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Призван</w:t>
      </w:r>
      <w:proofErr w:type="gram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Новодевиченским</w:t>
      </w:r>
      <w:proofErr w:type="spell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РВК Куйбышевской области. Боец 63 </w:t>
      </w:r>
      <w:proofErr w:type="spell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сд</w:t>
      </w:r>
      <w:proofErr w:type="spell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(I ф), красноармеец. Погиб 19.11.1942 года и был похоронен: Сталинградская область, </w:t>
      </w:r>
      <w:proofErr w:type="spell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Клетский</w:t>
      </w:r>
      <w:proofErr w:type="spell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район, хутор Старо-</w:t>
      </w:r>
      <w:proofErr w:type="spell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Клетский</w:t>
      </w:r>
      <w:proofErr w:type="spell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, около школы, кладбище. Источник – ЦАМО: ф. 58, </w:t>
      </w:r>
      <w:proofErr w:type="gram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оп</w:t>
      </w:r>
      <w:proofErr w:type="gram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. 18001, д. 720, л. 74.</w:t>
      </w:r>
      <w:r>
        <w:rPr>
          <w:rFonts w:ascii="Verdana" w:hAnsi="Verdana"/>
          <w:color w:val="000000"/>
          <w:sz w:val="19"/>
          <w:szCs w:val="19"/>
        </w:rPr>
        <w:br/>
      </w:r>
      <w:hyperlink r:id="rId5" w:tgtFrame="_blank" w:history="1">
        <w:r>
          <w:rPr>
            <w:rStyle w:val="a3"/>
            <w:rFonts w:ascii="Verdana" w:hAnsi="Verdana"/>
            <w:color w:val="476C8E"/>
            <w:sz w:val="19"/>
            <w:szCs w:val="19"/>
            <w:u w:val="none"/>
            <w:shd w:val="clear" w:color="auto" w:fill="F6F6F6"/>
          </w:rPr>
          <w:t>http://obd-memorial.ru/Image2/filterimage?path=VS/001/058-0018001-0720/00000093.jpg&amp;id=3011153&amp;id=3011153&amp;id1=bb96bb15ccd3c3b4c4fe0ef429ed9bad</w:t>
        </w:r>
      </w:hyperlink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– под № 59:</w:t>
      </w:r>
    </w:p>
    <w:p w:rsidR="0063771F" w:rsidRDefault="0063771F">
      <w:pPr>
        <w:rPr>
          <w:rFonts w:ascii="Verdana" w:hAnsi="Verdana"/>
          <w:color w:val="000000"/>
          <w:sz w:val="19"/>
          <w:szCs w:val="19"/>
          <w:shd w:val="clear" w:color="auto" w:fill="F6F6F6"/>
        </w:rPr>
      </w:pPr>
      <w:r>
        <w:rPr>
          <w:noProof/>
          <w:lang w:eastAsia="ru-RU"/>
        </w:rPr>
        <w:drawing>
          <wp:inline distT="0" distB="0" distL="0" distR="0" wp14:anchorId="77345FFE" wp14:editId="19BF5B16">
            <wp:extent cx="6724967" cy="4899660"/>
            <wp:effectExtent l="0" t="0" r="0" b="0"/>
            <wp:docPr id="2" name="Рисунок 2" descr="http://obd-memorial.ru/Image2/filterimage?path=VS/001/058-0018001-0720/00000093.jpg&amp;id=3011153&amp;id=3011153&amp;id1=bb96bb15ccd3c3b4c4fe0ef429ed9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d-memorial.ru/Image2/filterimage?path=VS/001/058-0018001-0720/00000093.jpg&amp;id=3011153&amp;id=3011153&amp;id1=bb96bb15ccd3c3b4c4fe0ef429ed9b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812" cy="48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1F" w:rsidRDefault="0063771F">
      <w:pPr>
        <w:rPr>
          <w:rFonts w:ascii="Verdana" w:hAnsi="Verdana"/>
          <w:color w:val="000000"/>
          <w:sz w:val="19"/>
          <w:szCs w:val="19"/>
          <w:shd w:val="clear" w:color="auto" w:fill="F6F6F6"/>
        </w:rPr>
      </w:pPr>
    </w:p>
    <w:p w:rsidR="0063771F" w:rsidRDefault="0063771F">
      <w:pPr>
        <w:rPr>
          <w:rFonts w:ascii="Verdana" w:hAnsi="Verdana"/>
          <w:color w:val="000000"/>
          <w:sz w:val="19"/>
          <w:szCs w:val="19"/>
          <w:shd w:val="clear" w:color="auto" w:fill="F6F6F6"/>
        </w:rPr>
      </w:pPr>
    </w:p>
    <w:p w:rsidR="0063771F" w:rsidRDefault="0063771F">
      <w:pPr>
        <w:rPr>
          <w:rFonts w:ascii="Verdana" w:hAnsi="Verdana"/>
          <w:color w:val="000000"/>
          <w:sz w:val="19"/>
          <w:szCs w:val="19"/>
          <w:shd w:val="clear" w:color="auto" w:fill="F6F6F6"/>
        </w:rPr>
      </w:pPr>
    </w:p>
    <w:p w:rsidR="0063771F" w:rsidRDefault="0063771F">
      <w:pPr>
        <w:rPr>
          <w:rFonts w:ascii="Verdana" w:hAnsi="Verdana"/>
          <w:color w:val="000000"/>
          <w:sz w:val="19"/>
          <w:szCs w:val="19"/>
          <w:shd w:val="clear" w:color="auto" w:fill="F6F6F6"/>
        </w:rPr>
      </w:pPr>
    </w:p>
    <w:p w:rsidR="0063771F" w:rsidRDefault="0063771F">
      <w:pPr>
        <w:rPr>
          <w:rFonts w:ascii="Verdana" w:hAnsi="Verdana"/>
          <w:color w:val="000000"/>
          <w:sz w:val="19"/>
          <w:szCs w:val="19"/>
          <w:shd w:val="clear" w:color="auto" w:fill="F6F6F6"/>
        </w:rPr>
      </w:pPr>
    </w:p>
    <w:p w:rsidR="0063771F" w:rsidRDefault="0063771F">
      <w:pPr>
        <w:rPr>
          <w:rFonts w:ascii="Verdana" w:hAnsi="Verdana"/>
          <w:color w:val="000000"/>
          <w:sz w:val="19"/>
          <w:szCs w:val="19"/>
          <w:shd w:val="clear" w:color="auto" w:fill="F6F6F6"/>
        </w:rPr>
      </w:pPr>
    </w:p>
    <w:p w:rsidR="0063771F" w:rsidRDefault="0063771F">
      <w:pPr>
        <w:rPr>
          <w:rFonts w:ascii="Verdana" w:hAnsi="Verdana"/>
          <w:color w:val="000000"/>
          <w:sz w:val="19"/>
          <w:szCs w:val="19"/>
          <w:shd w:val="clear" w:color="auto" w:fill="F6F6F6"/>
        </w:rPr>
      </w:pPr>
    </w:p>
    <w:p w:rsidR="0063771F" w:rsidRDefault="0063771F">
      <w:pPr>
        <w:rPr>
          <w:rFonts w:ascii="Verdana" w:hAnsi="Verdana"/>
          <w:color w:val="000000"/>
          <w:sz w:val="19"/>
          <w:szCs w:val="19"/>
          <w:shd w:val="clear" w:color="auto" w:fill="F6F6F6"/>
        </w:rPr>
      </w:pPr>
    </w:p>
    <w:p w:rsidR="0063771F" w:rsidRDefault="0063771F">
      <w:pPr>
        <w:rPr>
          <w:rFonts w:ascii="Verdana" w:hAnsi="Verdana"/>
          <w:color w:val="000000"/>
          <w:sz w:val="19"/>
          <w:szCs w:val="19"/>
          <w:shd w:val="clear" w:color="auto" w:fill="F6F6F6"/>
        </w:rPr>
      </w:pPr>
    </w:p>
    <w:p w:rsidR="0063771F" w:rsidRPr="0063771F" w:rsidRDefault="0063771F" w:rsidP="006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1F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6F6F6"/>
          <w:lang w:eastAsia="ru-RU"/>
        </w:rPr>
        <w:t>Титульный лист того же документа:</w:t>
      </w:r>
      <w:r w:rsidRPr="0063771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6F6F6"/>
          <w:lang w:eastAsia="ru-RU"/>
        </w:rPr>
        <w:t> </w:t>
      </w:r>
      <w:hyperlink r:id="rId7" w:tgtFrame="_blank" w:history="1">
        <w:r w:rsidRPr="0063771F">
          <w:rPr>
            <w:rFonts w:ascii="Verdana" w:eastAsia="Times New Roman" w:hAnsi="Verdana" w:cs="Times New Roman"/>
            <w:color w:val="476C8E"/>
            <w:sz w:val="19"/>
            <w:szCs w:val="19"/>
            <w:shd w:val="clear" w:color="auto" w:fill="F6F6F6"/>
            <w:lang w:eastAsia="ru-RU"/>
          </w:rPr>
          <w:t>http://obd-memorial.ru/Image2/filterimage?path=VS/001/058-0018001-0720/00000004.jpg&amp;id=3011063&amp;id=3011063&amp;id1=1f8b70fda0d431681a4aa856157afef7</w:t>
        </w:r>
      </w:hyperlink>
    </w:p>
    <w:p w:rsidR="0063771F" w:rsidRPr="0063771F" w:rsidRDefault="0063771F" w:rsidP="0063771F">
      <w:pPr>
        <w:shd w:val="clear" w:color="auto" w:fill="F6F6F6"/>
        <w:spacing w:after="0" w:line="252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3771F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6440CE40" wp14:editId="2535575A">
            <wp:extent cx="6192058" cy="8770620"/>
            <wp:effectExtent l="0" t="0" r="0" b="0"/>
            <wp:docPr id="1" name="Рисунок 1" descr="http://obd-memorial.ru/Image2/filterimage?path=VS/001/058-0018001-0720/00000004.jpg&amp;id=3011063&amp;id=3011063&amp;id1=1f8b70fda0d431681a4aa856157af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d-memorial.ru/Image2/filterimage?path=VS/001/058-0018001-0720/00000004.jpg&amp;id=3011063&amp;id=3011063&amp;id1=1f8b70fda0d431681a4aa856157afef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58" cy="87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1F" w:rsidRDefault="00891558">
      <w:proofErr w:type="gramStart"/>
      <w:r>
        <w:rPr>
          <w:rFonts w:ascii="Verdana" w:hAnsi="Verdana"/>
          <w:color w:val="000000"/>
          <w:sz w:val="19"/>
          <w:szCs w:val="19"/>
          <w:shd w:val="clear" w:color="auto" w:fill="F6F6F6"/>
        </w:rPr>
        <w:t>63-я стрелковая дивизия (I ф) в ноябре 1942 год входила в состав 21-й армии (I ф) последовательно Юго-Западного (II ф) и Донского фронтов.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27 ноября 1942 года 63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6F6F6"/>
        </w:rPr>
        <w:t>сд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(I ф) за проявленную в боях с фашистами воинскую доблесть была преобразована в гвардейское соединение – 52-ю гвардейскую стрелковую (впоследствии –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6F6F6"/>
        </w:rPr>
        <w:t>Рижско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6F6F6"/>
        </w:rPr>
        <w:t>-Берлинская орденов Ленина, Суворова и Кутузова) дивизию.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Фонд 52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6F6F6"/>
        </w:rPr>
        <w:t>гв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6F6F6"/>
        </w:rPr>
        <w:t>сд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следует искать в ЦАМО.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br/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6F6F6"/>
        </w:rPr>
        <w:t>Клетский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район ныне находится в составе современной Волгоградской области. Насчёт поиска могилы красноармейца С.Е.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6F6F6"/>
        </w:rPr>
        <w:t>Швагрина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Вам следует сделать запрос в муниципалитет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6F6F6"/>
        </w:rPr>
        <w:t>Клетского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района...</w:t>
      </w:r>
    </w:p>
    <w:p w:rsidR="006F6F8C" w:rsidRDefault="006F6F8C"/>
    <w:p w:rsidR="006F6F8C" w:rsidRDefault="006F6F8C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891558" w:rsidRDefault="00891558"/>
    <w:p w:rsidR="006F6F8C" w:rsidRDefault="006F6F8C">
      <w:pP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</w:pPr>
      <w:proofErr w:type="spell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lastRenderedPageBreak/>
        <w:t>Швагрин</w:t>
      </w:r>
      <w:proofErr w:type="spell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Семён Егорович 1905 г.р., уроженец села </w:t>
      </w:r>
      <w:proofErr w:type="gram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Новодевичье</w:t>
      </w:r>
      <w:proofErr w:type="gram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Самарской области.</w:t>
      </w:r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br/>
      </w:r>
      <w:proofErr w:type="gram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Призван</w:t>
      </w:r>
      <w:proofErr w:type="gram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Новодевиченским</w:t>
      </w:r>
      <w:proofErr w:type="spell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РВК Куйбышевской области. Боец 63 </w:t>
      </w:r>
      <w:proofErr w:type="spell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сд</w:t>
      </w:r>
      <w:proofErr w:type="spell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(I ф), красноармеец. Погиб 19.11.1942 года и был похоронен: Сталинградская область, </w:t>
      </w:r>
      <w:proofErr w:type="spell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Клетский</w:t>
      </w:r>
      <w:proofErr w:type="spell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 район, хутор Старо-</w:t>
      </w:r>
      <w:proofErr w:type="spell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Клетский</w:t>
      </w:r>
      <w:proofErr w:type="spell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 xml:space="preserve">, около школы, кладбище. Источник – ЦАМО: ф. 58, </w:t>
      </w:r>
      <w:proofErr w:type="gramStart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оп</w:t>
      </w:r>
      <w:proofErr w:type="gramEnd"/>
      <w:r>
        <w:rPr>
          <w:rFonts w:ascii="Verdana" w:hAnsi="Verdana"/>
          <w:i/>
          <w:iCs/>
          <w:color w:val="000000"/>
          <w:sz w:val="19"/>
          <w:szCs w:val="19"/>
          <w:shd w:val="clear" w:color="auto" w:fill="F6F6F6"/>
        </w:rPr>
        <w:t>. 18001, д. 720, л. 74.</w:t>
      </w:r>
    </w:p>
    <w:p w:rsidR="006F6F8C" w:rsidRDefault="006F6F8C">
      <w:r>
        <w:rPr>
          <w:noProof/>
          <w:lang w:eastAsia="ru-RU"/>
        </w:rPr>
        <w:drawing>
          <wp:inline distT="0" distB="0" distL="0" distR="0">
            <wp:extent cx="5107248" cy="8465820"/>
            <wp:effectExtent l="0" t="0" r="0" b="0"/>
            <wp:docPr id="3" name="Рисунок 3" descr="O:\родословная\Моя семья\Швагрины новодевичь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одословная\Моя семья\Швагрины новодевичье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710" cy="84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F6F8C" w:rsidRDefault="006F6F8C">
      <w:r>
        <w:t xml:space="preserve">Слева с рулоном в руке – </w:t>
      </w:r>
      <w:proofErr w:type="spellStart"/>
      <w:r>
        <w:t>Швагрин</w:t>
      </w:r>
      <w:proofErr w:type="spellEnd"/>
      <w:r>
        <w:t xml:space="preserve"> Семен Егорович </w:t>
      </w:r>
      <w:bookmarkStart w:id="0" w:name="_GoBack"/>
      <w:bookmarkEnd w:id="0"/>
    </w:p>
    <w:sectPr w:rsidR="006F6F8C" w:rsidSect="00637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5C"/>
    <w:rsid w:val="001E0EA7"/>
    <w:rsid w:val="00415811"/>
    <w:rsid w:val="0058355C"/>
    <w:rsid w:val="0063771F"/>
    <w:rsid w:val="006F6F8C"/>
    <w:rsid w:val="008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color">
    <w:name w:val="bbc_color"/>
    <w:basedOn w:val="a0"/>
    <w:rsid w:val="0063771F"/>
  </w:style>
  <w:style w:type="character" w:styleId="a3">
    <w:name w:val="Hyperlink"/>
    <w:basedOn w:val="a0"/>
    <w:uiPriority w:val="99"/>
    <w:semiHidden/>
    <w:unhideWhenUsed/>
    <w:rsid w:val="006377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771F"/>
  </w:style>
  <w:style w:type="paragraph" w:styleId="a4">
    <w:name w:val="Balloon Text"/>
    <w:basedOn w:val="a"/>
    <w:link w:val="a5"/>
    <w:uiPriority w:val="99"/>
    <w:semiHidden/>
    <w:unhideWhenUsed/>
    <w:rsid w:val="0063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color">
    <w:name w:val="bbc_color"/>
    <w:basedOn w:val="a0"/>
    <w:rsid w:val="0063771F"/>
  </w:style>
  <w:style w:type="character" w:styleId="a3">
    <w:name w:val="Hyperlink"/>
    <w:basedOn w:val="a0"/>
    <w:uiPriority w:val="99"/>
    <w:semiHidden/>
    <w:unhideWhenUsed/>
    <w:rsid w:val="006377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771F"/>
  </w:style>
  <w:style w:type="paragraph" w:styleId="a4">
    <w:name w:val="Balloon Text"/>
    <w:basedOn w:val="a"/>
    <w:link w:val="a5"/>
    <w:uiPriority w:val="99"/>
    <w:semiHidden/>
    <w:unhideWhenUsed/>
    <w:rsid w:val="0063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bd-memorial.ru/Image2/filterimage?path=VS/001/058-0018001-0720/00000004.jpg&amp;id=3011063&amp;id=3011063&amp;id1=1f8b70fda0d431681a4aa856157afef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bd-memorial.ru/Image2/filterimage?path=VS/001/058-0018001-0720/00000093.jpg&amp;id=3011153&amp;id=3011153&amp;id1=bb96bb15ccd3c3b4c4fe0ef429ed9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2015-04-16T19:48:00Z</dcterms:created>
  <dcterms:modified xsi:type="dcterms:W3CDTF">2016-05-02T20:29:00Z</dcterms:modified>
</cp:coreProperties>
</file>