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65" w:rsidRPr="002B62E7" w:rsidRDefault="002B62E7" w:rsidP="002B62E7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в Бессмертный полк по Воронежской области ф</w:t>
      </w:r>
      <w:r w:rsidRPr="002B62E7">
        <w:rPr>
          <w:rFonts w:ascii="Times New Roman" w:hAnsi="Times New Roman" w:cs="Times New Roman"/>
          <w:sz w:val="28"/>
          <w:szCs w:val="28"/>
        </w:rPr>
        <w:t>ото</w:t>
      </w:r>
      <w:r>
        <w:rPr>
          <w:rFonts w:ascii="Times New Roman" w:hAnsi="Times New Roman" w:cs="Times New Roman"/>
          <w:sz w:val="28"/>
          <w:szCs w:val="28"/>
        </w:rPr>
        <w:t>графию</w:t>
      </w:r>
      <w:r w:rsidRPr="002B62E7">
        <w:rPr>
          <w:rFonts w:ascii="Times New Roman" w:hAnsi="Times New Roman" w:cs="Times New Roman"/>
          <w:sz w:val="28"/>
          <w:szCs w:val="28"/>
        </w:rPr>
        <w:t xml:space="preserve"> отц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6D14">
        <w:rPr>
          <w:rFonts w:ascii="Times New Roman" w:hAnsi="Times New Roman" w:cs="Times New Roman"/>
          <w:sz w:val="28"/>
          <w:szCs w:val="28"/>
        </w:rPr>
        <w:t xml:space="preserve"> (уже и деда и прадеда)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Згонникова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Стефановича, родившегося</w:t>
      </w:r>
      <w:r w:rsidRPr="002B62E7">
        <w:rPr>
          <w:rFonts w:ascii="Times New Roman" w:hAnsi="Times New Roman" w:cs="Times New Roman"/>
          <w:sz w:val="28"/>
          <w:szCs w:val="28"/>
        </w:rPr>
        <w:t xml:space="preserve"> 19 июля 1914 года в с. Ивановка 1 </w:t>
      </w:r>
      <w:proofErr w:type="spellStart"/>
      <w:r w:rsidRPr="002B62E7">
        <w:rPr>
          <w:rFonts w:ascii="Times New Roman" w:hAnsi="Times New Roman" w:cs="Times New Roman"/>
          <w:sz w:val="28"/>
          <w:szCs w:val="28"/>
        </w:rPr>
        <w:t>Россо</w:t>
      </w:r>
      <w:r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Воронежской обл</w:t>
      </w:r>
      <w:r w:rsidRPr="002B62E7">
        <w:rPr>
          <w:rFonts w:ascii="Times New Roman" w:hAnsi="Times New Roman" w:cs="Times New Roman"/>
          <w:sz w:val="28"/>
          <w:szCs w:val="28"/>
        </w:rPr>
        <w:t xml:space="preserve">асти. С 17 июля 1941 </w:t>
      </w:r>
      <w:r>
        <w:rPr>
          <w:rFonts w:ascii="Times New Roman" w:hAnsi="Times New Roman" w:cs="Times New Roman"/>
          <w:sz w:val="28"/>
          <w:szCs w:val="28"/>
        </w:rPr>
        <w:t>по 10 февраля 1943 года воевал на фронтах Великой Отечественной войны</w:t>
      </w:r>
      <w:r w:rsidRPr="002B62E7">
        <w:rPr>
          <w:rFonts w:ascii="Times New Roman" w:hAnsi="Times New Roman" w:cs="Times New Roman"/>
          <w:sz w:val="28"/>
          <w:szCs w:val="28"/>
        </w:rPr>
        <w:t xml:space="preserve"> заряжающим в составе</w:t>
      </w:r>
      <w:r>
        <w:rPr>
          <w:rFonts w:ascii="Times New Roman" w:hAnsi="Times New Roman" w:cs="Times New Roman"/>
          <w:sz w:val="28"/>
          <w:szCs w:val="28"/>
        </w:rPr>
        <w:t xml:space="preserve"> 269 стрелкового полка, обеспечивающего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зд в бл</w:t>
      </w:r>
      <w:proofErr w:type="gramEnd"/>
      <w:r>
        <w:rPr>
          <w:rFonts w:ascii="Times New Roman" w:hAnsi="Times New Roman" w:cs="Times New Roman"/>
          <w:sz w:val="28"/>
          <w:szCs w:val="28"/>
        </w:rPr>
        <w:t>окированный Ленинград, то есть по так называемой «дороге ж</w:t>
      </w:r>
      <w:r w:rsidR="00526D14">
        <w:rPr>
          <w:rFonts w:ascii="Times New Roman" w:hAnsi="Times New Roman" w:cs="Times New Roman"/>
          <w:sz w:val="28"/>
          <w:szCs w:val="28"/>
        </w:rPr>
        <w:t>изни» в районе Ладожского озера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C24">
        <w:rPr>
          <w:rFonts w:ascii="Times New Roman" w:hAnsi="Times New Roman" w:cs="Times New Roman"/>
          <w:sz w:val="28"/>
          <w:szCs w:val="28"/>
        </w:rPr>
        <w:t xml:space="preserve"> Награжден</w:t>
      </w:r>
      <w:r w:rsidR="00526D14">
        <w:rPr>
          <w:rFonts w:ascii="Times New Roman" w:hAnsi="Times New Roman" w:cs="Times New Roman"/>
          <w:sz w:val="28"/>
          <w:szCs w:val="28"/>
        </w:rPr>
        <w:t xml:space="preserve"> орденами</w:t>
      </w:r>
      <w:r w:rsidR="008F3377"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gramStart"/>
      <w:r w:rsidR="008F337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8F3377">
        <w:rPr>
          <w:rFonts w:ascii="Times New Roman" w:hAnsi="Times New Roman" w:cs="Times New Roman"/>
          <w:sz w:val="28"/>
          <w:szCs w:val="28"/>
        </w:rPr>
        <w:t xml:space="preserve"> орденом Отечественной Войны 1 степени,</w:t>
      </w:r>
      <w:r w:rsidR="00526D14">
        <w:rPr>
          <w:rFonts w:ascii="Times New Roman" w:hAnsi="Times New Roman" w:cs="Times New Roman"/>
          <w:sz w:val="28"/>
          <w:szCs w:val="28"/>
        </w:rPr>
        <w:t xml:space="preserve"> и медалями. В 1943 году был «контужен»</w:t>
      </w:r>
      <w:r w:rsidR="00E26C24">
        <w:rPr>
          <w:rFonts w:ascii="Times New Roman" w:hAnsi="Times New Roman" w:cs="Times New Roman"/>
          <w:sz w:val="28"/>
          <w:szCs w:val="28"/>
        </w:rPr>
        <w:t xml:space="preserve">, </w:t>
      </w:r>
      <w:r w:rsidR="00526D14">
        <w:rPr>
          <w:rFonts w:ascii="Times New Roman" w:hAnsi="Times New Roman" w:cs="Times New Roman"/>
          <w:sz w:val="28"/>
          <w:szCs w:val="28"/>
        </w:rPr>
        <w:t xml:space="preserve">ранен и на костылях </w:t>
      </w:r>
      <w:r w:rsidR="00E26C24">
        <w:rPr>
          <w:rFonts w:ascii="Times New Roman" w:hAnsi="Times New Roman" w:cs="Times New Roman"/>
          <w:sz w:val="28"/>
          <w:szCs w:val="28"/>
        </w:rPr>
        <w:t>(</w:t>
      </w:r>
      <w:r w:rsidR="00526D14">
        <w:rPr>
          <w:rFonts w:ascii="Times New Roman" w:hAnsi="Times New Roman" w:cs="Times New Roman"/>
          <w:sz w:val="28"/>
          <w:szCs w:val="28"/>
        </w:rPr>
        <w:t>инвалидом второй группы</w:t>
      </w:r>
      <w:r w:rsidR="00E26C24">
        <w:rPr>
          <w:rFonts w:ascii="Times New Roman" w:hAnsi="Times New Roman" w:cs="Times New Roman"/>
          <w:sz w:val="28"/>
          <w:szCs w:val="28"/>
        </w:rPr>
        <w:t>)</w:t>
      </w:r>
      <w:r w:rsidR="00526D14">
        <w:rPr>
          <w:rFonts w:ascii="Times New Roman" w:hAnsi="Times New Roman" w:cs="Times New Roman"/>
          <w:sz w:val="28"/>
          <w:szCs w:val="28"/>
        </w:rPr>
        <w:t xml:space="preserve"> возвратился домой. 27 ноября 1990</w:t>
      </w:r>
      <w:r w:rsidR="00E26C24">
        <w:rPr>
          <w:rFonts w:ascii="Times New Roman" w:hAnsi="Times New Roman" w:cs="Times New Roman"/>
          <w:sz w:val="28"/>
          <w:szCs w:val="28"/>
        </w:rPr>
        <w:t xml:space="preserve"> он умер от инсульта.</w:t>
      </w:r>
      <w:r w:rsidR="00526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2E7" w:rsidRPr="002B62E7" w:rsidRDefault="00526D14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3873" cy="6732000"/>
            <wp:effectExtent l="19050" t="0" r="2977" b="0"/>
            <wp:docPr id="3" name="Рисунок 1" descr="C:\Users\Петр Павлович\Desktop\Фото отца Згонникова Павела Стефановича,  родился 19 июля 1914 года в с. Ивановка 1 Россошанского раиона Воронежской облласти. С 17 июля 1941 по 10 февраля 1943 года воевал в Великой Отечественной войне заряжающим в соста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 Павлович\Desktop\Фото отца Згонникова Павела Стефановича,  родился 19 июля 1914 года в с. Ивановка 1 Россошанского раиона Воронежской облласти. С 17 июля 1941 по 10 февраля 1943 года воевал в Великой Отечественной войне заряжающим в состав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873" cy="67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2E7" w:rsidRPr="002B62E7" w:rsidSect="00A3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2E7"/>
    <w:rsid w:val="002B62E7"/>
    <w:rsid w:val="004A0F10"/>
    <w:rsid w:val="00526D14"/>
    <w:rsid w:val="008F3377"/>
    <w:rsid w:val="00922F8D"/>
    <w:rsid w:val="00A31C65"/>
    <w:rsid w:val="00E2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Павлович</dc:creator>
  <cp:keywords/>
  <dc:description/>
  <cp:lastModifiedBy>Петр Павлович</cp:lastModifiedBy>
  <cp:revision>4</cp:revision>
  <dcterms:created xsi:type="dcterms:W3CDTF">2016-05-02T08:21:00Z</dcterms:created>
  <dcterms:modified xsi:type="dcterms:W3CDTF">2016-05-02T08:59:00Z</dcterms:modified>
</cp:coreProperties>
</file>