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EF0">
        <w:rPr>
          <w:rFonts w:ascii="Times New Roman" w:eastAsia="Times New Roman" w:hAnsi="Times New Roman" w:cs="Times New Roman"/>
          <w:sz w:val="24"/>
          <w:szCs w:val="24"/>
        </w:rPr>
        <w:t>Кийко</w:t>
      </w:r>
      <w:proofErr w:type="spellEnd"/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Александр Сергеевич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EF0">
        <w:rPr>
          <w:rFonts w:ascii="Times New Roman" w:eastAsia="Times New Roman" w:hAnsi="Times New Roman" w:cs="Times New Roman"/>
          <w:sz w:val="24"/>
          <w:szCs w:val="24"/>
        </w:rPr>
        <w:t>красноармеец|рядовой</w:t>
      </w:r>
      <w:proofErr w:type="spellEnd"/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29.08.1908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EF0">
        <w:rPr>
          <w:rFonts w:ascii="Times New Roman" w:eastAsia="Times New Roman" w:hAnsi="Times New Roman" w:cs="Times New Roman"/>
          <w:sz w:val="24"/>
          <w:szCs w:val="24"/>
        </w:rPr>
        <w:t>Дивное</w:t>
      </w:r>
      <w:proofErr w:type="gramEnd"/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A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03.01.1942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Судьба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Погиб в плену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Место пленения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Рославль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Лагерь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EF0">
        <w:rPr>
          <w:rFonts w:ascii="Times New Roman" w:eastAsia="Times New Roman" w:hAnsi="Times New Roman" w:cs="Times New Roman"/>
          <w:sz w:val="24"/>
          <w:szCs w:val="24"/>
        </w:rPr>
        <w:t>шталаг</w:t>
      </w:r>
      <w:proofErr w:type="spellEnd"/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 IV H (304) </w:t>
      </w:r>
      <w:hyperlink r:id="rId5" w:history="1">
        <w:r w:rsidRPr="002A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Лагерный номер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16934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Дата пленения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02.10.1941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Первичное место захоронения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EF0">
        <w:rPr>
          <w:rFonts w:ascii="Times New Roman" w:eastAsia="Times New Roman" w:hAnsi="Times New Roman" w:cs="Times New Roman"/>
          <w:sz w:val="24"/>
          <w:szCs w:val="24"/>
        </w:rPr>
        <w:t>Цайтхайн</w:t>
      </w:r>
      <w:proofErr w:type="spellEnd"/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hyperlink r:id="rId6" w:history="1">
        <w:r w:rsidRPr="002A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Могила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участок 409, блок I, ряд 3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977521 </w:t>
      </w:r>
    </w:p>
    <w:p w:rsidR="002A2EF0" w:rsidRPr="002A2EF0" w:rsidRDefault="002A2EF0" w:rsidP="002A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A2EF0" w:rsidRPr="002A2EF0" w:rsidRDefault="002A2EF0" w:rsidP="002A2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EF0">
        <w:rPr>
          <w:rFonts w:ascii="Times New Roman" w:eastAsia="Times New Roman" w:hAnsi="Times New Roman" w:cs="Times New Roman"/>
          <w:sz w:val="24"/>
          <w:szCs w:val="24"/>
        </w:rPr>
        <w:t xml:space="preserve">1122 </w:t>
      </w:r>
    </w:p>
    <w:p w:rsidR="00AC0C1B" w:rsidRDefault="00AC0C1B"/>
    <w:sectPr w:rsidR="00AC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EF0"/>
    <w:rsid w:val="002A2EF0"/>
    <w:rsid w:val="00A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A2EF0"/>
  </w:style>
  <w:style w:type="character" w:styleId="a3">
    <w:name w:val="Hyperlink"/>
    <w:basedOn w:val="a0"/>
    <w:uiPriority w:val="99"/>
    <w:semiHidden/>
    <w:unhideWhenUsed/>
    <w:rsid w:val="002A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len300554107/?backurl=%2Fheroes%2F%3Flast_name%3D%D0%9A%D0%B8%D0%B9%D0%BA%D0%BE%26first_name%3D%D0%90%D0%BB%D0%B5%D0%BA%D1%81%D0%B0%D0%BD%D0%B4%D1%80%26middle_name%3D%D0%A1%D0%B5%D1%80%D0%B3%D0%B5%D0%B5%D0%B2%D0%B8%D1%87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" TargetMode="External"/><Relationship Id="rId5" Type="http://schemas.openxmlformats.org/officeDocument/2006/relationships/hyperlink" Target="https://pamyat-naroda.ru/heroes/memorial-chelovek_plen300554107/?backurl=%2Fheroes%2F%3Flast_name%3D%D0%9A%D0%B8%D0%B9%D0%BA%D0%BE%26first_name%3D%D0%90%D0%BB%D0%B5%D0%BA%D1%81%D0%B0%D0%BD%D0%B4%D1%80%26middle_name%3D%D0%A1%D0%B5%D1%80%D0%B3%D0%B5%D0%B5%D0%B2%D0%B8%D1%87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" TargetMode="External"/><Relationship Id="rId4" Type="http://schemas.openxmlformats.org/officeDocument/2006/relationships/hyperlink" Target="https://pamyat-naroda.ru/heroes/memorial-chelovek_plen300554107/?backurl=%2Fheroes%2F%3Flast_name%3D%D0%9A%D0%B8%D0%B9%D0%BA%D0%BE%26first_name%3D%D0%90%D0%BB%D0%B5%D0%BA%D1%81%D0%B0%D0%BD%D0%B4%D1%80%26middle_name%3D%D0%A1%D0%B5%D1%80%D0%B3%D0%B5%D0%B5%D0%B2%D0%B8%D1%87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2018-03-31T19:20:00Z</dcterms:created>
  <dcterms:modified xsi:type="dcterms:W3CDTF">2018-03-31T19:20:00Z</dcterms:modified>
</cp:coreProperties>
</file>