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49"/>
          <w:szCs w:val="49"/>
          <w:lang w:eastAsia="ru-RU"/>
        </w:rPr>
      </w:pPr>
      <w:proofErr w:type="spellStart"/>
      <w:r w:rsidRPr="00F563E3">
        <w:rPr>
          <w:rFonts w:ascii="Helvetica" w:eastAsia="Times New Roman" w:hAnsi="Helvetica" w:cs="Helvetica"/>
          <w:b/>
          <w:bCs/>
          <w:color w:val="4E5154"/>
          <w:sz w:val="49"/>
          <w:szCs w:val="49"/>
          <w:lang w:eastAsia="ru-RU"/>
        </w:rPr>
        <w:t>Амельченков</w:t>
      </w:r>
      <w:proofErr w:type="spellEnd"/>
    </w:p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Виктор Федорович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eastAsia="Times New Roman"/>
          <w:sz w:val="24"/>
          <w:szCs w:val="24"/>
          <w:lang w:eastAsia="ru-RU"/>
        </w:rPr>
        <w:pict>
          <v:rect id="_x0000_i1025" style="width:54.35pt;height:.7pt" o:hrpct="0" o:hralign="center" o:hrstd="t" o:hrnoshade="t" o:hr="t" fillcolor="#4e5154" stroked="f"/>
        </w:pict>
      </w:r>
    </w:p>
    <w:p w:rsid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Красноармеец</w:t>
      </w:r>
    </w:p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Дата рождения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__.__.1925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Военно-пересыльный пункт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18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азсп</w:t>
      </w:r>
      <w:proofErr w:type="spellEnd"/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Выбытие из воинской части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03.10.1943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Куда выбыл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129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сд</w:t>
      </w:r>
      <w:proofErr w:type="spellEnd"/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Источник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ЦАМО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Фонд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8473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Опись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38627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Дело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10</w:t>
      </w:r>
    </w:p>
    <w:p w:rsidR="002B64AF" w:rsidRDefault="002B64AF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Default="00F563E3"/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49"/>
          <w:szCs w:val="49"/>
          <w:lang w:eastAsia="ru-RU"/>
        </w:rPr>
      </w:pPr>
      <w:proofErr w:type="spellStart"/>
      <w:r w:rsidRPr="00F563E3">
        <w:rPr>
          <w:rFonts w:ascii="Helvetica" w:eastAsia="Times New Roman" w:hAnsi="Helvetica" w:cs="Helvetica"/>
          <w:b/>
          <w:bCs/>
          <w:color w:val="4E5154"/>
          <w:sz w:val="49"/>
          <w:szCs w:val="49"/>
          <w:lang w:eastAsia="ru-RU"/>
        </w:rPr>
        <w:lastRenderedPageBreak/>
        <w:t>Амельченков</w:t>
      </w:r>
      <w:proofErr w:type="spellEnd"/>
    </w:p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Виктор Федорович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eastAsia="Times New Roman"/>
          <w:sz w:val="24"/>
          <w:szCs w:val="24"/>
          <w:lang w:eastAsia="ru-RU"/>
        </w:rPr>
        <w:pict>
          <v:rect id="_x0000_i1026" style="width:54.35pt;height:.7pt" o:hrpct="0" o:hralign="center" o:hrstd="t" o:hrnoshade="t" o:hr="t" fillcolor="#4e5154" stroked="f"/>
        </w:pict>
      </w:r>
    </w:p>
    <w:p w:rsid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Красноармеец</w:t>
      </w:r>
    </w:p>
    <w:p w:rsidR="00F563E3" w:rsidRPr="00F563E3" w:rsidRDefault="00F563E3" w:rsidP="00F563E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Дата рождения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__.__.1925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Место рождения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proofErr w:type="gram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Орловская</w:t>
      </w:r>
      <w:proofErr w:type="gramEnd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 обл., Урицкий р-н, д.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Горяново</w:t>
      </w:r>
      <w:proofErr w:type="spellEnd"/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Дата и место призыва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11.08.1943 Урицкий РВК, </w:t>
      </w:r>
      <w:proofErr w:type="gram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Орловская</w:t>
      </w:r>
      <w:proofErr w:type="gramEnd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 обл., Урицкий р-н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Военно-пересыльный пункт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18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азсп</w:t>
      </w:r>
      <w:proofErr w:type="spellEnd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 (181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азсп</w:t>
      </w:r>
      <w:proofErr w:type="spellEnd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)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Прибыл в часть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13.09.1943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Воинская часть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228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азсп</w:t>
      </w:r>
      <w:proofErr w:type="spellEnd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 </w:t>
      </w:r>
      <w:proofErr w:type="gram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( </w:t>
      </w:r>
      <w:proofErr w:type="gramEnd"/>
      <w:hyperlink r:id="rId4" w:history="1">
        <w:r w:rsidRPr="00F563E3">
          <w:rPr>
            <w:rFonts w:ascii="inherit" w:eastAsia="Times New Roman" w:hAnsi="inherit" w:cs="Helvetica"/>
            <w:color w:val="0090FF"/>
            <w:sz w:val="22"/>
            <w:u w:val="single"/>
            <w:lang w:eastAsia="ru-RU"/>
          </w:rPr>
          <w:t xml:space="preserve">228 </w:t>
        </w:r>
        <w:proofErr w:type="spellStart"/>
        <w:r w:rsidRPr="00F563E3">
          <w:rPr>
            <w:rFonts w:ascii="inherit" w:eastAsia="Times New Roman" w:hAnsi="inherit" w:cs="Helvetica"/>
            <w:color w:val="0090FF"/>
            <w:sz w:val="22"/>
            <w:u w:val="single"/>
            <w:lang w:eastAsia="ru-RU"/>
          </w:rPr>
          <w:t>азсп</w:t>
        </w:r>
        <w:proofErr w:type="spellEnd"/>
      </w:hyperlink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 )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Выбытие из воинской части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03.10.1943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Куда выбыл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 xml:space="preserve">129 </w:t>
      </w:r>
      <w:proofErr w:type="spellStart"/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сд</w:t>
      </w:r>
      <w:proofErr w:type="spellEnd"/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Источник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ЦАМО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Фонд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8473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Опись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38956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firstLine="0"/>
        <w:jc w:val="left"/>
        <w:textAlignment w:val="top"/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b/>
          <w:bCs/>
          <w:color w:val="4E5154"/>
          <w:sz w:val="22"/>
          <w:szCs w:val="22"/>
          <w:lang w:eastAsia="ru-RU"/>
        </w:rPr>
        <w:t>Дело ист. информации</w:t>
      </w:r>
    </w:p>
    <w:p w:rsidR="00F563E3" w:rsidRPr="00F563E3" w:rsidRDefault="00F563E3" w:rsidP="00F563E3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"/>
          <w:szCs w:val="2"/>
          <w:lang w:eastAsia="ru-RU"/>
        </w:rPr>
        <w:t> </w:t>
      </w:r>
    </w:p>
    <w:p w:rsidR="00F563E3" w:rsidRPr="00F563E3" w:rsidRDefault="00F563E3" w:rsidP="00F563E3">
      <w:pPr>
        <w:spacing w:after="109" w:line="240" w:lineRule="auto"/>
        <w:ind w:left="720" w:firstLine="0"/>
        <w:jc w:val="left"/>
        <w:textAlignment w:val="top"/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</w:pPr>
      <w:r w:rsidRPr="00F563E3">
        <w:rPr>
          <w:rFonts w:ascii="Helvetica" w:eastAsia="Times New Roman" w:hAnsi="Helvetica" w:cs="Helvetica"/>
          <w:color w:val="4E5154"/>
          <w:sz w:val="22"/>
          <w:szCs w:val="22"/>
          <w:lang w:eastAsia="ru-RU"/>
        </w:rPr>
        <w:t>16</w:t>
      </w:r>
    </w:p>
    <w:p w:rsidR="00DB496F" w:rsidRDefault="00DB496F">
      <w:pPr>
        <w:rPr>
          <w:rFonts w:ascii="Helvetica" w:hAnsi="Helvetica" w:cs="Helvetica"/>
          <w:b/>
          <w:bCs/>
          <w:color w:val="4E5154"/>
          <w:sz w:val="22"/>
          <w:szCs w:val="22"/>
          <w:bdr w:val="none" w:sz="0" w:space="0" w:color="auto" w:frame="1"/>
        </w:rPr>
      </w:pPr>
    </w:p>
    <w:p w:rsidR="00F563E3" w:rsidRDefault="00DB496F" w:rsidP="00DB496F">
      <w:pPr>
        <w:jc w:val="left"/>
      </w:pPr>
      <w:r>
        <w:rPr>
          <w:rFonts w:ascii="Helvetica" w:hAnsi="Helvetica" w:cs="Helvetica"/>
          <w:b/>
          <w:bCs/>
          <w:color w:val="4E5154"/>
          <w:sz w:val="22"/>
          <w:szCs w:val="22"/>
          <w:bdr w:val="none" w:sz="0" w:space="0" w:color="auto" w:frame="1"/>
        </w:rPr>
        <w:t>Документ находится в: ЦАМО</w:t>
      </w:r>
      <w:r>
        <w:rPr>
          <w:rFonts w:ascii="Helvetica" w:hAnsi="Helvetica" w:cs="Helvetica"/>
          <w:color w:val="4E5154"/>
          <w:sz w:val="22"/>
          <w:szCs w:val="22"/>
        </w:rPr>
        <w:br/>
        <w:t>Фонд: 8473  Опись: 38956  Дело: 16</w:t>
      </w:r>
    </w:p>
    <w:sectPr w:rsidR="00F563E3" w:rsidSect="004421F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3E3"/>
    <w:rsid w:val="00010551"/>
    <w:rsid w:val="00024AB0"/>
    <w:rsid w:val="0005109D"/>
    <w:rsid w:val="00060DB6"/>
    <w:rsid w:val="00072CEC"/>
    <w:rsid w:val="000C38C0"/>
    <w:rsid w:val="000C5C8F"/>
    <w:rsid w:val="000E62A8"/>
    <w:rsid w:val="00100190"/>
    <w:rsid w:val="0011637D"/>
    <w:rsid w:val="0012399D"/>
    <w:rsid w:val="00132C6B"/>
    <w:rsid w:val="00152866"/>
    <w:rsid w:val="001A1480"/>
    <w:rsid w:val="001A60EE"/>
    <w:rsid w:val="001B6459"/>
    <w:rsid w:val="001C0B96"/>
    <w:rsid w:val="001C4AE8"/>
    <w:rsid w:val="001E0B58"/>
    <w:rsid w:val="001F344E"/>
    <w:rsid w:val="0021526A"/>
    <w:rsid w:val="0026212C"/>
    <w:rsid w:val="00275FAB"/>
    <w:rsid w:val="00277F3A"/>
    <w:rsid w:val="00280218"/>
    <w:rsid w:val="002B041C"/>
    <w:rsid w:val="002B64AF"/>
    <w:rsid w:val="00307CE8"/>
    <w:rsid w:val="00331062"/>
    <w:rsid w:val="00337BA0"/>
    <w:rsid w:val="00360542"/>
    <w:rsid w:val="00374625"/>
    <w:rsid w:val="00375DB0"/>
    <w:rsid w:val="00377C34"/>
    <w:rsid w:val="003D512F"/>
    <w:rsid w:val="003E6618"/>
    <w:rsid w:val="003F3067"/>
    <w:rsid w:val="004207F5"/>
    <w:rsid w:val="00422249"/>
    <w:rsid w:val="0043187B"/>
    <w:rsid w:val="00432E98"/>
    <w:rsid w:val="004421F6"/>
    <w:rsid w:val="00460FDE"/>
    <w:rsid w:val="004A6D85"/>
    <w:rsid w:val="004F4000"/>
    <w:rsid w:val="00505B01"/>
    <w:rsid w:val="0051172F"/>
    <w:rsid w:val="005152DE"/>
    <w:rsid w:val="0054109D"/>
    <w:rsid w:val="005428D5"/>
    <w:rsid w:val="005474AB"/>
    <w:rsid w:val="00573155"/>
    <w:rsid w:val="005A40F2"/>
    <w:rsid w:val="005B5D54"/>
    <w:rsid w:val="005C49B1"/>
    <w:rsid w:val="005D3526"/>
    <w:rsid w:val="005F283C"/>
    <w:rsid w:val="00604125"/>
    <w:rsid w:val="00624D0F"/>
    <w:rsid w:val="0064185B"/>
    <w:rsid w:val="00736482"/>
    <w:rsid w:val="00737309"/>
    <w:rsid w:val="00743324"/>
    <w:rsid w:val="007763FE"/>
    <w:rsid w:val="00776B8D"/>
    <w:rsid w:val="00792B54"/>
    <w:rsid w:val="007A52BE"/>
    <w:rsid w:val="007B3F90"/>
    <w:rsid w:val="007C1B42"/>
    <w:rsid w:val="007C78D2"/>
    <w:rsid w:val="007D53E2"/>
    <w:rsid w:val="007E3781"/>
    <w:rsid w:val="00845103"/>
    <w:rsid w:val="008C02AF"/>
    <w:rsid w:val="008E5D31"/>
    <w:rsid w:val="008E6C2C"/>
    <w:rsid w:val="008F2DA5"/>
    <w:rsid w:val="00902A35"/>
    <w:rsid w:val="00917C78"/>
    <w:rsid w:val="009235FE"/>
    <w:rsid w:val="009256A0"/>
    <w:rsid w:val="00925FA5"/>
    <w:rsid w:val="00957EAE"/>
    <w:rsid w:val="009935A8"/>
    <w:rsid w:val="009A2EBC"/>
    <w:rsid w:val="009B0DE2"/>
    <w:rsid w:val="009E1968"/>
    <w:rsid w:val="009F3A6F"/>
    <w:rsid w:val="00A23CDF"/>
    <w:rsid w:val="00A23F0D"/>
    <w:rsid w:val="00A26C19"/>
    <w:rsid w:val="00A40E16"/>
    <w:rsid w:val="00A45C07"/>
    <w:rsid w:val="00A61875"/>
    <w:rsid w:val="00AC5BBE"/>
    <w:rsid w:val="00AC7F0E"/>
    <w:rsid w:val="00AD0D5B"/>
    <w:rsid w:val="00AD37C8"/>
    <w:rsid w:val="00AE2B29"/>
    <w:rsid w:val="00B05424"/>
    <w:rsid w:val="00B06235"/>
    <w:rsid w:val="00B53BBE"/>
    <w:rsid w:val="00B63AF6"/>
    <w:rsid w:val="00BB15F4"/>
    <w:rsid w:val="00BC087C"/>
    <w:rsid w:val="00BD3022"/>
    <w:rsid w:val="00BE15B5"/>
    <w:rsid w:val="00BF6DCA"/>
    <w:rsid w:val="00C012F6"/>
    <w:rsid w:val="00C04476"/>
    <w:rsid w:val="00C103BE"/>
    <w:rsid w:val="00C43804"/>
    <w:rsid w:val="00C44CCE"/>
    <w:rsid w:val="00C64824"/>
    <w:rsid w:val="00C8539B"/>
    <w:rsid w:val="00CC1C25"/>
    <w:rsid w:val="00CC1C36"/>
    <w:rsid w:val="00CC5FC1"/>
    <w:rsid w:val="00CE7B0C"/>
    <w:rsid w:val="00D1543F"/>
    <w:rsid w:val="00D2082B"/>
    <w:rsid w:val="00D21109"/>
    <w:rsid w:val="00D257C2"/>
    <w:rsid w:val="00D2647D"/>
    <w:rsid w:val="00D6015D"/>
    <w:rsid w:val="00D91FF2"/>
    <w:rsid w:val="00DA56C0"/>
    <w:rsid w:val="00DB496F"/>
    <w:rsid w:val="00DB6F93"/>
    <w:rsid w:val="00DF5237"/>
    <w:rsid w:val="00E05BF1"/>
    <w:rsid w:val="00E2626F"/>
    <w:rsid w:val="00E36E9E"/>
    <w:rsid w:val="00E8259E"/>
    <w:rsid w:val="00E85D90"/>
    <w:rsid w:val="00ED15FE"/>
    <w:rsid w:val="00F04DC4"/>
    <w:rsid w:val="00F24903"/>
    <w:rsid w:val="00F45586"/>
    <w:rsid w:val="00F50595"/>
    <w:rsid w:val="00F563E3"/>
    <w:rsid w:val="00F7405C"/>
    <w:rsid w:val="00F77F32"/>
    <w:rsid w:val="00FA205F"/>
    <w:rsid w:val="00FC4F2A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264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83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warunit/228%20%D0%B0%D0%B7%D1%81%D0%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2020-04-22T10:50:00Z</dcterms:created>
  <dcterms:modified xsi:type="dcterms:W3CDTF">2020-04-22T10:55:00Z</dcterms:modified>
</cp:coreProperties>
</file>