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B2" w:rsidRPr="00D31EC3" w:rsidRDefault="000F23B2" w:rsidP="000F23B2">
      <w:pPr>
        <w:rPr>
          <w:rFonts w:ascii="Times New Roman" w:hAnsi="Times New Roman" w:cs="Times New Roman"/>
          <w:b/>
        </w:rPr>
      </w:pPr>
      <w:r w:rsidRPr="00D31EC3">
        <w:rPr>
          <w:rFonts w:ascii="Times New Roman" w:hAnsi="Times New Roman" w:cs="Times New Roman"/>
          <w:b/>
        </w:rPr>
        <w:t>Волжская коммуна 9 мая 1982г., №107 (19311)</w:t>
      </w:r>
    </w:p>
    <w:p w:rsidR="000F23B2" w:rsidRPr="000F23B2" w:rsidRDefault="000F23B2" w:rsidP="000F23B2">
      <w:pPr>
        <w:rPr>
          <w:rFonts w:ascii="Times New Roman" w:hAnsi="Times New Roman" w:cs="Times New Roman"/>
        </w:rPr>
        <w:sectPr w:rsidR="000F23B2" w:rsidRPr="000F23B2" w:rsidSect="00D31EC3">
          <w:type w:val="continuous"/>
          <w:pgSz w:w="8391" w:h="11906"/>
          <w:pgMar w:top="993" w:right="720" w:bottom="720" w:left="720" w:header="0" w:footer="3" w:gutter="0"/>
          <w:cols w:space="133"/>
          <w:noEndnote/>
          <w:docGrid w:linePitch="360"/>
        </w:sectPr>
      </w:pPr>
    </w:p>
    <w:p w:rsidR="000F23B2" w:rsidRPr="000F23B2" w:rsidRDefault="000F23B2" w:rsidP="000F23B2">
      <w:pPr>
        <w:rPr>
          <w:rFonts w:ascii="Times New Roman" w:hAnsi="Times New Roman" w:cs="Times New Roman"/>
        </w:rPr>
      </w:pPr>
    </w:p>
    <w:p w:rsidR="000F23B2" w:rsidRPr="000F23B2" w:rsidRDefault="000F23B2" w:rsidP="000F23B2">
      <w:pPr>
        <w:rPr>
          <w:rFonts w:ascii="Times New Roman" w:hAnsi="Times New Roman" w:cs="Times New Roman"/>
        </w:rPr>
        <w:sectPr w:rsidR="000F23B2" w:rsidRPr="000F23B2" w:rsidSect="000F23B2">
          <w:type w:val="continuous"/>
          <w:pgSz w:w="8391" w:h="11906"/>
          <w:pgMar w:top="720" w:right="720" w:bottom="720" w:left="720" w:header="0" w:footer="3" w:gutter="0"/>
          <w:cols w:space="133"/>
          <w:noEndnote/>
          <w:docGrid w:linePitch="360"/>
        </w:sectPr>
      </w:pPr>
    </w:p>
    <w:p w:rsidR="000F23B2" w:rsidRPr="000F23B2" w:rsidRDefault="000F23B2" w:rsidP="000F23B2">
      <w:pPr>
        <w:rPr>
          <w:rFonts w:ascii="Times New Roman" w:hAnsi="Times New Roman" w:cs="Times New Roman"/>
          <w:b/>
        </w:rPr>
      </w:pPr>
      <w:r w:rsidRPr="000F23B2">
        <w:rPr>
          <w:rFonts w:ascii="Times New Roman" w:hAnsi="Times New Roman" w:cs="Times New Roman"/>
          <w:b/>
          <w:sz w:val="36"/>
        </w:rPr>
        <w:lastRenderedPageBreak/>
        <w:t>Трудится в селе ветеран</w:t>
      </w:r>
    </w:p>
    <w:tbl>
      <w:tblPr>
        <w:tblStyle w:val="a5"/>
        <w:tblpPr w:leftFromText="180" w:rightFromText="180" w:vertAnchor="text" w:tblpX="4074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</w:tblGrid>
      <w:tr w:rsidR="000F23B2" w:rsidTr="00D31EC3">
        <w:trPr>
          <w:trHeight w:val="4099"/>
        </w:trPr>
        <w:tc>
          <w:tcPr>
            <w:tcW w:w="2903" w:type="dxa"/>
          </w:tcPr>
          <w:p w:rsidR="000F23B2" w:rsidRDefault="000F23B2" w:rsidP="00D31E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63500" distR="63500" simplePos="0" relativeHeight="251658240" behindDoc="1" locked="0" layoutInCell="1" allowOverlap="1" wp14:anchorId="622C9574" wp14:editId="636E7315">
                  <wp:simplePos x="0" y="0"/>
                  <wp:positionH relativeFrom="margin">
                    <wp:posOffset>-52705</wp:posOffset>
                  </wp:positionH>
                  <wp:positionV relativeFrom="paragraph">
                    <wp:posOffset>8255</wp:posOffset>
                  </wp:positionV>
                  <wp:extent cx="1676400" cy="2729865"/>
                  <wp:effectExtent l="0" t="0" r="0" b="0"/>
                  <wp:wrapSquare wrapText="bothSides"/>
                  <wp:docPr id="1" name="Рисунок 1" descr="C:\Users\8523~1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8523~1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729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23B2" w:rsidTr="00D31EC3">
        <w:tc>
          <w:tcPr>
            <w:tcW w:w="2903" w:type="dxa"/>
          </w:tcPr>
          <w:p w:rsidR="000F23B2" w:rsidRPr="000F23B2" w:rsidRDefault="000F23B2" w:rsidP="00D31EC3">
            <w:pPr>
              <w:rPr>
                <w:rFonts w:ascii="Times New Roman" w:hAnsi="Times New Roman" w:cs="Times New Roman"/>
              </w:rPr>
            </w:pPr>
            <w:r w:rsidRPr="000F23B2">
              <w:rPr>
                <w:rFonts w:ascii="Times New Roman" w:hAnsi="Times New Roman" w:cs="Times New Roman"/>
                <w:sz w:val="20"/>
              </w:rPr>
              <w:t xml:space="preserve">На рисунке художника И. Дубровина – </w:t>
            </w:r>
            <w:r w:rsidRPr="00D31EC3">
              <w:rPr>
                <w:rFonts w:ascii="Times New Roman" w:hAnsi="Times New Roman" w:cs="Times New Roman"/>
                <w:b/>
                <w:sz w:val="20"/>
              </w:rPr>
              <w:t>Кузьма Яковлевич Носков</w:t>
            </w:r>
          </w:p>
        </w:tc>
      </w:tr>
    </w:tbl>
    <w:p w:rsidR="000F23B2" w:rsidRPr="000F23B2" w:rsidRDefault="000F23B2" w:rsidP="000F23B2">
      <w:pPr>
        <w:rPr>
          <w:rFonts w:ascii="Times New Roman" w:hAnsi="Times New Roman" w:cs="Times New Roman"/>
        </w:rPr>
      </w:pP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 xml:space="preserve">В канун Дня Победы он встречается с ребятами в школьном музее. Здесь он знает каждый стенд, каждый экспонат. Потому что для Кузьмы Яковлевича </w:t>
      </w:r>
      <w:proofErr w:type="spellStart"/>
      <w:r w:rsidRPr="000F23B2">
        <w:rPr>
          <w:rFonts w:ascii="Times New Roman" w:hAnsi="Times New Roman" w:cs="Times New Roman"/>
        </w:rPr>
        <w:t>Носкова</w:t>
      </w:r>
      <w:proofErr w:type="spellEnd"/>
      <w:r w:rsidRPr="000F23B2">
        <w:rPr>
          <w:rFonts w:ascii="Times New Roman" w:hAnsi="Times New Roman" w:cs="Times New Roman"/>
        </w:rPr>
        <w:t xml:space="preserve"> это не просто страницы исто</w:t>
      </w:r>
      <w:r w:rsidRPr="000F23B2">
        <w:rPr>
          <w:rFonts w:ascii="Times New Roman" w:hAnsi="Times New Roman" w:cs="Times New Roman"/>
        </w:rPr>
        <w:softHyphen/>
        <w:t>рии колхоза. Это страницы его жизни.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Семнадцати</w:t>
      </w:r>
      <w:r w:rsidRPr="000F23B2">
        <w:rPr>
          <w:rFonts w:ascii="Times New Roman" w:hAnsi="Times New Roman" w:cs="Times New Roman"/>
        </w:rPr>
        <w:t xml:space="preserve"> летним парниш</w:t>
      </w:r>
      <w:r w:rsidRPr="000F23B2">
        <w:rPr>
          <w:rFonts w:ascii="Times New Roman" w:hAnsi="Times New Roman" w:cs="Times New Roman"/>
        </w:rPr>
        <w:softHyphen/>
        <w:t>кой он стал свидетелем, как белогвардейские бандиты По</w:t>
      </w:r>
      <w:r w:rsidRPr="000F23B2">
        <w:rPr>
          <w:rFonts w:ascii="Times New Roman" w:hAnsi="Times New Roman" w:cs="Times New Roman"/>
        </w:rPr>
        <w:softHyphen/>
        <w:t>пова зверски замучили 72 красных курсанта Самарской пулеметной роты. Они похо</w:t>
      </w:r>
      <w:r w:rsidRPr="000F23B2">
        <w:rPr>
          <w:rFonts w:ascii="Times New Roman" w:hAnsi="Times New Roman" w:cs="Times New Roman"/>
        </w:rPr>
        <w:softHyphen/>
        <w:t xml:space="preserve">ронены в братской могиле в центре села </w:t>
      </w:r>
      <w:proofErr w:type="spellStart"/>
      <w:r w:rsidRPr="000F23B2">
        <w:rPr>
          <w:rFonts w:ascii="Times New Roman" w:hAnsi="Times New Roman" w:cs="Times New Roman"/>
        </w:rPr>
        <w:t>Падовка</w:t>
      </w:r>
      <w:proofErr w:type="spellEnd"/>
      <w:r w:rsidRPr="000F23B2">
        <w:rPr>
          <w:rFonts w:ascii="Times New Roman" w:hAnsi="Times New Roman" w:cs="Times New Roman"/>
        </w:rPr>
        <w:t>, а кол</w:t>
      </w:r>
      <w:r w:rsidRPr="000F23B2">
        <w:rPr>
          <w:rFonts w:ascii="Times New Roman" w:hAnsi="Times New Roman" w:cs="Times New Roman"/>
        </w:rPr>
        <w:softHyphen/>
        <w:t>хоз с тех пор носит имя 72-х героев.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А это стенды из и</w:t>
      </w:r>
      <w:r w:rsidRPr="000F23B2">
        <w:rPr>
          <w:rFonts w:ascii="Times New Roman" w:hAnsi="Times New Roman" w:cs="Times New Roman"/>
        </w:rPr>
        <w:t>стории Великой Отечественной вой</w:t>
      </w:r>
      <w:r w:rsidRPr="000F23B2">
        <w:rPr>
          <w:rFonts w:ascii="Times New Roman" w:hAnsi="Times New Roman" w:cs="Times New Roman"/>
        </w:rPr>
        <w:softHyphen/>
        <w:t>ны. Портреты, документы рас</w:t>
      </w:r>
      <w:r w:rsidRPr="000F23B2">
        <w:rPr>
          <w:rFonts w:ascii="Times New Roman" w:hAnsi="Times New Roman" w:cs="Times New Roman"/>
        </w:rPr>
        <w:softHyphen/>
        <w:t>сказывают о его земляках. Чабан Иван Максимович Ев</w:t>
      </w:r>
      <w:r w:rsidRPr="000F23B2">
        <w:rPr>
          <w:rFonts w:ascii="Times New Roman" w:hAnsi="Times New Roman" w:cs="Times New Roman"/>
        </w:rPr>
        <w:softHyphen/>
        <w:t>сеев, кавалер орденов Крас</w:t>
      </w:r>
      <w:r w:rsidRPr="000F23B2">
        <w:rPr>
          <w:rFonts w:ascii="Times New Roman" w:hAnsi="Times New Roman" w:cs="Times New Roman"/>
        </w:rPr>
        <w:softHyphen/>
        <w:t>ной Звезды, Октябрьской Ре</w:t>
      </w:r>
      <w:r w:rsidRPr="000F23B2">
        <w:rPr>
          <w:rFonts w:ascii="Times New Roman" w:hAnsi="Times New Roman" w:cs="Times New Roman"/>
        </w:rPr>
        <w:softHyphen/>
        <w:t>волюции, медалей «За отва</w:t>
      </w:r>
      <w:r w:rsidRPr="000F23B2">
        <w:rPr>
          <w:rFonts w:ascii="Times New Roman" w:hAnsi="Times New Roman" w:cs="Times New Roman"/>
        </w:rPr>
        <w:softHyphen/>
        <w:t>гу», за доблестный труд в мирное время. Колхозный ча</w:t>
      </w:r>
      <w:r w:rsidR="00D31EC3">
        <w:rPr>
          <w:rFonts w:ascii="Times New Roman" w:hAnsi="Times New Roman" w:cs="Times New Roman"/>
        </w:rPr>
        <w:t>б</w:t>
      </w:r>
      <w:r w:rsidRPr="000F23B2">
        <w:rPr>
          <w:rFonts w:ascii="Times New Roman" w:hAnsi="Times New Roman" w:cs="Times New Roman"/>
        </w:rPr>
        <w:t>ан Евгени</w:t>
      </w:r>
      <w:r w:rsidRPr="000F23B2">
        <w:rPr>
          <w:rFonts w:ascii="Times New Roman" w:hAnsi="Times New Roman" w:cs="Times New Roman"/>
        </w:rPr>
        <w:t>й Васильевич Лап</w:t>
      </w:r>
      <w:r w:rsidRPr="000F23B2">
        <w:rPr>
          <w:rFonts w:ascii="Times New Roman" w:hAnsi="Times New Roman" w:cs="Times New Roman"/>
        </w:rPr>
        <w:softHyphen/>
        <w:t xml:space="preserve">тев. Тоже </w:t>
      </w:r>
      <w:proofErr w:type="gramStart"/>
      <w:r w:rsidRPr="000F23B2">
        <w:rPr>
          <w:rFonts w:ascii="Times New Roman" w:hAnsi="Times New Roman" w:cs="Times New Roman"/>
        </w:rPr>
        <w:t>награжден</w:t>
      </w:r>
      <w:proofErr w:type="gramEnd"/>
      <w:r w:rsidRPr="000F23B2">
        <w:rPr>
          <w:rFonts w:ascii="Times New Roman" w:hAnsi="Times New Roman" w:cs="Times New Roman"/>
        </w:rPr>
        <w:t xml:space="preserve"> и за бо</w:t>
      </w:r>
      <w:r w:rsidRPr="000F23B2">
        <w:rPr>
          <w:rFonts w:ascii="Times New Roman" w:hAnsi="Times New Roman" w:cs="Times New Roman"/>
        </w:rPr>
        <w:softHyphen/>
        <w:t>евые</w:t>
      </w:r>
      <w:r w:rsidR="00D31EC3">
        <w:rPr>
          <w:rFonts w:ascii="Times New Roman" w:hAnsi="Times New Roman" w:cs="Times New Roman"/>
        </w:rPr>
        <w:t>,</w:t>
      </w:r>
      <w:r w:rsidRPr="000F23B2">
        <w:rPr>
          <w:rFonts w:ascii="Times New Roman" w:hAnsi="Times New Roman" w:cs="Times New Roman"/>
        </w:rPr>
        <w:t xml:space="preserve"> и за трудовые заслуги орденами и медалями...</w:t>
      </w:r>
    </w:p>
    <w:p w:rsidR="005351E0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 xml:space="preserve">Есть в музее материалы и о нем, Кузьме Яковлевиче </w:t>
      </w:r>
      <w:proofErr w:type="spellStart"/>
      <w:r w:rsidRPr="000F23B2">
        <w:rPr>
          <w:rFonts w:ascii="Times New Roman" w:hAnsi="Times New Roman" w:cs="Times New Roman"/>
        </w:rPr>
        <w:t>Нос</w:t>
      </w:r>
      <w:r w:rsidRPr="000F23B2">
        <w:rPr>
          <w:rFonts w:ascii="Times New Roman" w:hAnsi="Times New Roman" w:cs="Times New Roman"/>
        </w:rPr>
        <w:softHyphen/>
        <w:t>кове.</w:t>
      </w:r>
      <w:proofErr w:type="spellEnd"/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0F23B2">
        <w:rPr>
          <w:rFonts w:ascii="Times New Roman" w:hAnsi="Times New Roman" w:cs="Times New Roman"/>
        </w:rPr>
        <w:t xml:space="preserve">Боевой путь </w:t>
      </w:r>
      <w:proofErr w:type="spellStart"/>
      <w:r w:rsidRPr="000F23B2">
        <w:rPr>
          <w:rFonts w:ascii="Times New Roman" w:hAnsi="Times New Roman" w:cs="Times New Roman"/>
        </w:rPr>
        <w:t>Носкова</w:t>
      </w:r>
      <w:proofErr w:type="spellEnd"/>
      <w:r w:rsidRPr="000F23B2">
        <w:rPr>
          <w:rFonts w:ascii="Times New Roman" w:hAnsi="Times New Roman" w:cs="Times New Roman"/>
        </w:rPr>
        <w:t xml:space="preserve"> на</w:t>
      </w:r>
      <w:r w:rsidRPr="000F23B2">
        <w:rPr>
          <w:rFonts w:ascii="Times New Roman" w:hAnsi="Times New Roman" w:cs="Times New Roman"/>
        </w:rPr>
        <w:softHyphen/>
        <w:t>чался под Волховом. Прошел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рядовой Носков с боями Ук</w:t>
      </w:r>
      <w:r w:rsidRPr="000F23B2">
        <w:rPr>
          <w:rFonts w:ascii="Times New Roman" w:hAnsi="Times New Roman" w:cs="Times New Roman"/>
        </w:rPr>
        <w:softHyphen/>
        <w:t>раину, Белоруссию, Эстон</w:t>
      </w:r>
      <w:r w:rsidRPr="000F23B2">
        <w:rPr>
          <w:rFonts w:ascii="Times New Roman" w:hAnsi="Times New Roman" w:cs="Times New Roman"/>
        </w:rPr>
        <w:t>ию, Литву, Латвию, участвовал в освобождении многих горо</w:t>
      </w:r>
      <w:r w:rsidRPr="000F23B2">
        <w:rPr>
          <w:rFonts w:ascii="Times New Roman" w:hAnsi="Times New Roman" w:cs="Times New Roman"/>
        </w:rPr>
        <w:softHyphen/>
        <w:t>дов своей страны, а также Варшавы. Потом трудился на восстановлении народного хо</w:t>
      </w:r>
      <w:r w:rsidRPr="000F23B2">
        <w:rPr>
          <w:rFonts w:ascii="Times New Roman" w:hAnsi="Times New Roman" w:cs="Times New Roman"/>
        </w:rPr>
        <w:softHyphen/>
        <w:t>зяйства, тяжелое оно было после военного лихолетья.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Я не люблю вспоминать войну. Уж очень много она оставила горя, раз</w:t>
      </w:r>
      <w:r w:rsidRPr="000F23B2">
        <w:rPr>
          <w:rFonts w:ascii="Times New Roman" w:hAnsi="Times New Roman" w:cs="Times New Roman"/>
        </w:rPr>
        <w:t>рушений. Но помнить надо,</w:t>
      </w:r>
      <w:r w:rsidR="00D31EC3">
        <w:rPr>
          <w:rFonts w:ascii="Times New Roman" w:hAnsi="Times New Roman" w:cs="Times New Roman"/>
        </w:rPr>
        <w:t xml:space="preserve"> - </w:t>
      </w:r>
      <w:r w:rsidRPr="000F23B2">
        <w:rPr>
          <w:rFonts w:ascii="Times New Roman" w:hAnsi="Times New Roman" w:cs="Times New Roman"/>
        </w:rPr>
        <w:t xml:space="preserve">говорит Кузьма Яковлевич. </w:t>
      </w:r>
      <w:r w:rsidRPr="000F23B2">
        <w:rPr>
          <w:rFonts w:ascii="Times New Roman" w:hAnsi="Times New Roman" w:cs="Times New Roman"/>
        </w:rPr>
        <w:lastRenderedPageBreak/>
        <w:t>— Моло</w:t>
      </w:r>
      <w:r w:rsidRPr="000F23B2">
        <w:rPr>
          <w:rFonts w:ascii="Times New Roman" w:hAnsi="Times New Roman" w:cs="Times New Roman"/>
        </w:rPr>
        <w:t>дежь должна знать, какой ценой завоеван мир, счастли</w:t>
      </w:r>
      <w:r w:rsidRPr="000F23B2">
        <w:rPr>
          <w:rFonts w:ascii="Times New Roman" w:hAnsi="Times New Roman" w:cs="Times New Roman"/>
        </w:rPr>
        <w:softHyphen/>
        <w:t>вая жизнь для них. И пока жив хоть один ветеран вой</w:t>
      </w:r>
      <w:r w:rsidRPr="000F23B2">
        <w:rPr>
          <w:rFonts w:ascii="Times New Roman" w:hAnsi="Times New Roman" w:cs="Times New Roman"/>
        </w:rPr>
        <w:softHyphen/>
        <w:t>ны, мы будем встречаться</w:t>
      </w:r>
      <w:r w:rsidRPr="000F23B2">
        <w:rPr>
          <w:rFonts w:ascii="Times New Roman" w:hAnsi="Times New Roman" w:cs="Times New Roman"/>
        </w:rPr>
        <w:t xml:space="preserve"> с молодежью, стараться пере</w:t>
      </w:r>
      <w:r w:rsidRPr="000F23B2">
        <w:rPr>
          <w:rFonts w:ascii="Times New Roman" w:hAnsi="Times New Roman" w:cs="Times New Roman"/>
        </w:rPr>
        <w:softHyphen/>
        <w:t>дать им нашу любовь к Роди</w:t>
      </w:r>
      <w:r w:rsidRPr="000F23B2">
        <w:rPr>
          <w:rFonts w:ascii="Times New Roman" w:hAnsi="Times New Roman" w:cs="Times New Roman"/>
        </w:rPr>
        <w:softHyphen/>
        <w:t>не, к народу и нашу нена</w:t>
      </w:r>
      <w:r w:rsidRPr="000F23B2">
        <w:rPr>
          <w:rFonts w:ascii="Times New Roman" w:hAnsi="Times New Roman" w:cs="Times New Roman"/>
        </w:rPr>
        <w:softHyphen/>
        <w:t xml:space="preserve">висть к врагам ее. Пусть они </w:t>
      </w:r>
      <w:r w:rsidR="00D31EC3">
        <w:rPr>
          <w:rFonts w:ascii="Times New Roman" w:hAnsi="Times New Roman" w:cs="Times New Roman"/>
        </w:rPr>
        <w:t>берегут</w:t>
      </w:r>
      <w:r w:rsidRPr="000F23B2">
        <w:rPr>
          <w:rFonts w:ascii="Times New Roman" w:hAnsi="Times New Roman" w:cs="Times New Roman"/>
        </w:rPr>
        <w:t xml:space="preserve"> </w:t>
      </w:r>
      <w:r w:rsidRPr="000F23B2">
        <w:rPr>
          <w:rFonts w:ascii="Times New Roman" w:hAnsi="Times New Roman" w:cs="Times New Roman"/>
        </w:rPr>
        <w:t>и защищают свою От</w:t>
      </w:r>
      <w:r w:rsidRPr="000F23B2">
        <w:rPr>
          <w:rFonts w:ascii="Times New Roman" w:hAnsi="Times New Roman" w:cs="Times New Roman"/>
        </w:rPr>
        <w:softHyphen/>
        <w:t>чизну так же, как любили ее бойцы второй мировой, те, кто остался на полях сраже</w:t>
      </w:r>
      <w:r w:rsidRPr="000F23B2">
        <w:rPr>
          <w:rFonts w:ascii="Times New Roman" w:hAnsi="Times New Roman" w:cs="Times New Roman"/>
        </w:rPr>
        <w:softHyphen/>
        <w:t>ний.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Когда Кузьма Яковлевич</w:t>
      </w:r>
      <w:r w:rsidR="00D31EC3">
        <w:rPr>
          <w:rFonts w:ascii="Times New Roman" w:hAnsi="Times New Roman" w:cs="Times New Roman"/>
        </w:rPr>
        <w:t xml:space="preserve"> </w:t>
      </w:r>
      <w:r w:rsidRPr="000F23B2">
        <w:rPr>
          <w:rFonts w:ascii="Times New Roman" w:hAnsi="Times New Roman" w:cs="Times New Roman"/>
        </w:rPr>
        <w:t xml:space="preserve">проходит </w:t>
      </w:r>
      <w:r w:rsidRPr="000F23B2">
        <w:rPr>
          <w:rFonts w:ascii="Times New Roman" w:hAnsi="Times New Roman" w:cs="Times New Roman"/>
        </w:rPr>
        <w:t>по селу, с ним здо</w:t>
      </w:r>
      <w:r w:rsidRPr="000F23B2">
        <w:rPr>
          <w:rFonts w:ascii="Times New Roman" w:hAnsi="Times New Roman" w:cs="Times New Roman"/>
        </w:rPr>
        <w:softHyphen/>
        <w:t>роваются все</w:t>
      </w:r>
      <w:r w:rsidR="00D31EC3">
        <w:rPr>
          <w:rFonts w:ascii="Times New Roman" w:hAnsi="Times New Roman" w:cs="Times New Roman"/>
        </w:rPr>
        <w:t xml:space="preserve"> – </w:t>
      </w:r>
      <w:r w:rsidRPr="000F23B2">
        <w:rPr>
          <w:rFonts w:ascii="Times New Roman" w:hAnsi="Times New Roman" w:cs="Times New Roman"/>
        </w:rPr>
        <w:t>стар и млад. Его здесь каждый знает, ува</w:t>
      </w:r>
      <w:r w:rsidRPr="000F23B2">
        <w:rPr>
          <w:rFonts w:ascii="Times New Roman" w:hAnsi="Times New Roman" w:cs="Times New Roman"/>
        </w:rPr>
        <w:softHyphen/>
        <w:t>жает. Несмотря на возраст, а на будущий год К. Я. Носков будет отмечать восьмидесяти</w:t>
      </w:r>
      <w:r w:rsidRPr="000F23B2">
        <w:rPr>
          <w:rFonts w:ascii="Times New Roman" w:hAnsi="Times New Roman" w:cs="Times New Roman"/>
        </w:rPr>
        <w:softHyphen/>
        <w:t>летие, ветеран войны и труда еще работает в колхозе и не собирается уходить на от</w:t>
      </w:r>
      <w:r w:rsidRPr="000F23B2">
        <w:rPr>
          <w:rFonts w:ascii="Times New Roman" w:hAnsi="Times New Roman" w:cs="Times New Roman"/>
        </w:rPr>
        <w:softHyphen/>
        <w:t>дых. Всю жизн</w:t>
      </w:r>
      <w:r w:rsidRPr="000F23B2">
        <w:rPr>
          <w:rFonts w:ascii="Times New Roman" w:hAnsi="Times New Roman" w:cs="Times New Roman"/>
        </w:rPr>
        <w:t>ь проработал в колхозе кузнецом. Тонны металла переко</w:t>
      </w:r>
      <w:r w:rsidR="00D31EC3">
        <w:rPr>
          <w:rFonts w:ascii="Times New Roman" w:hAnsi="Times New Roman" w:cs="Times New Roman"/>
        </w:rPr>
        <w:t>в</w:t>
      </w:r>
      <w:r w:rsidRPr="000F23B2">
        <w:rPr>
          <w:rFonts w:ascii="Times New Roman" w:hAnsi="Times New Roman" w:cs="Times New Roman"/>
        </w:rPr>
        <w:t>ал.</w:t>
      </w:r>
    </w:p>
    <w:p w:rsidR="00082D57" w:rsidRPr="000F23B2" w:rsidRDefault="00D31EC3" w:rsidP="00D31EC3">
      <w:pPr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42891" w:rsidRPr="000F23B2">
        <w:rPr>
          <w:rFonts w:ascii="Times New Roman" w:hAnsi="Times New Roman" w:cs="Times New Roman"/>
        </w:rPr>
        <w:t>Металл, когда его ку</w:t>
      </w:r>
      <w:r w:rsidR="00542891" w:rsidRPr="000F23B2">
        <w:rPr>
          <w:rFonts w:ascii="Times New Roman" w:hAnsi="Times New Roman" w:cs="Times New Roman"/>
        </w:rPr>
        <w:softHyphen/>
        <w:t>ешь, человека выковывает, закаляет. Потому я и креп</w:t>
      </w:r>
      <w:r w:rsidR="00542891" w:rsidRPr="000F23B2">
        <w:rPr>
          <w:rFonts w:ascii="Times New Roman" w:hAnsi="Times New Roman" w:cs="Times New Roman"/>
        </w:rPr>
        <w:softHyphen/>
        <w:t>кий такой. Немецкая, кулац</w:t>
      </w:r>
      <w:r w:rsidR="00542891" w:rsidRPr="000F23B2">
        <w:rPr>
          <w:rFonts w:ascii="Times New Roman" w:hAnsi="Times New Roman" w:cs="Times New Roman"/>
        </w:rPr>
        <w:softHyphen/>
        <w:t>кая пуля меня не взяла</w:t>
      </w:r>
      <w:r w:rsidR="005351E0">
        <w:rPr>
          <w:rFonts w:ascii="Times New Roman" w:hAnsi="Times New Roman" w:cs="Times New Roman"/>
        </w:rPr>
        <w:t xml:space="preserve"> – </w:t>
      </w:r>
      <w:r w:rsidR="00542891" w:rsidRPr="000F23B2">
        <w:rPr>
          <w:rFonts w:ascii="Times New Roman" w:hAnsi="Times New Roman" w:cs="Times New Roman"/>
        </w:rPr>
        <w:t>долго</w:t>
      </w:r>
      <w:r w:rsidR="005351E0">
        <w:rPr>
          <w:rFonts w:ascii="Times New Roman" w:hAnsi="Times New Roman" w:cs="Times New Roman"/>
        </w:rPr>
        <w:t xml:space="preserve"> </w:t>
      </w:r>
      <w:r w:rsidR="00542891" w:rsidRPr="000F23B2">
        <w:rPr>
          <w:rFonts w:ascii="Times New Roman" w:hAnsi="Times New Roman" w:cs="Times New Roman"/>
        </w:rPr>
        <w:t>жить буду.</w:t>
      </w:r>
      <w:r w:rsidR="005351E0">
        <w:rPr>
          <w:rFonts w:ascii="Times New Roman" w:hAnsi="Times New Roman" w:cs="Times New Roman"/>
        </w:rPr>
        <w:t xml:space="preserve"> – </w:t>
      </w:r>
      <w:r w:rsidR="00542891" w:rsidRPr="000F23B2">
        <w:rPr>
          <w:rFonts w:ascii="Times New Roman" w:hAnsi="Times New Roman" w:cs="Times New Roman"/>
        </w:rPr>
        <w:t>З</w:t>
      </w:r>
      <w:r w:rsidR="00542891" w:rsidRPr="000F23B2">
        <w:rPr>
          <w:rFonts w:ascii="Times New Roman" w:hAnsi="Times New Roman" w:cs="Times New Roman"/>
        </w:rPr>
        <w:t>адор</w:t>
      </w:r>
      <w:r w:rsidR="00542891" w:rsidRPr="000F23B2">
        <w:rPr>
          <w:rFonts w:ascii="Times New Roman" w:hAnsi="Times New Roman" w:cs="Times New Roman"/>
        </w:rPr>
        <w:softHyphen/>
        <w:t>ная улыбка разбегается по морщинам.</w:t>
      </w:r>
      <w:r w:rsidR="005351E0">
        <w:rPr>
          <w:rFonts w:ascii="Times New Roman" w:hAnsi="Times New Roman" w:cs="Times New Roman"/>
        </w:rPr>
        <w:t xml:space="preserve"> – </w:t>
      </w:r>
      <w:r w:rsidR="00542891" w:rsidRPr="000F23B2">
        <w:rPr>
          <w:rFonts w:ascii="Times New Roman" w:hAnsi="Times New Roman" w:cs="Times New Roman"/>
        </w:rPr>
        <w:t>И</w:t>
      </w:r>
      <w:r w:rsidR="005351E0">
        <w:rPr>
          <w:rFonts w:ascii="Times New Roman" w:hAnsi="Times New Roman" w:cs="Times New Roman"/>
        </w:rPr>
        <w:t xml:space="preserve"> </w:t>
      </w:r>
      <w:r w:rsidR="00542891" w:rsidRPr="000F23B2">
        <w:rPr>
          <w:rFonts w:ascii="Times New Roman" w:hAnsi="Times New Roman" w:cs="Times New Roman"/>
        </w:rPr>
        <w:t>работат</w:t>
      </w:r>
      <w:r w:rsidR="00542891" w:rsidRPr="000F23B2">
        <w:rPr>
          <w:rFonts w:ascii="Times New Roman" w:hAnsi="Times New Roman" w:cs="Times New Roman"/>
        </w:rPr>
        <w:t>ь не брошу. На печке сидеть вред</w:t>
      </w:r>
      <w:r w:rsidR="00542891" w:rsidRPr="000F23B2">
        <w:rPr>
          <w:rFonts w:ascii="Times New Roman" w:hAnsi="Times New Roman" w:cs="Times New Roman"/>
        </w:rPr>
        <w:softHyphen/>
        <w:t>но, состариться можно.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Уходя из музея, Кузьма Яковлевич ненадолго задер</w:t>
      </w:r>
      <w:r w:rsidRPr="000F23B2">
        <w:rPr>
          <w:rFonts w:ascii="Times New Roman" w:hAnsi="Times New Roman" w:cs="Times New Roman"/>
        </w:rPr>
        <w:softHyphen/>
        <w:t>живается у материалов о культурной жизни села. Ему есть чем гордиться. Здесь ро</w:t>
      </w:r>
      <w:r w:rsidRPr="000F23B2">
        <w:rPr>
          <w:rFonts w:ascii="Times New Roman" w:hAnsi="Times New Roman" w:cs="Times New Roman"/>
        </w:rPr>
        <w:softHyphen/>
        <w:t>дилась и начинала петь Ма</w:t>
      </w:r>
      <w:r w:rsidRPr="000F23B2">
        <w:rPr>
          <w:rFonts w:ascii="Times New Roman" w:hAnsi="Times New Roman" w:cs="Times New Roman"/>
        </w:rPr>
        <w:softHyphen/>
        <w:t>рия Камолова, удивительные наигрыши на балала</w:t>
      </w:r>
      <w:r w:rsidRPr="000F23B2">
        <w:rPr>
          <w:rFonts w:ascii="Times New Roman" w:hAnsi="Times New Roman" w:cs="Times New Roman"/>
        </w:rPr>
        <w:t>йке ис</w:t>
      </w:r>
      <w:r w:rsidRPr="000F23B2">
        <w:rPr>
          <w:rFonts w:ascii="Times New Roman" w:hAnsi="Times New Roman" w:cs="Times New Roman"/>
        </w:rPr>
        <w:softHyphen/>
        <w:t>полнял Алексей Носов, пел Ко</w:t>
      </w:r>
      <w:r w:rsidR="00D31EC3">
        <w:rPr>
          <w:rFonts w:ascii="Times New Roman" w:hAnsi="Times New Roman" w:cs="Times New Roman"/>
        </w:rPr>
        <w:t>н</w:t>
      </w:r>
      <w:r w:rsidRPr="000F23B2">
        <w:rPr>
          <w:rFonts w:ascii="Times New Roman" w:hAnsi="Times New Roman" w:cs="Times New Roman"/>
        </w:rPr>
        <w:t>дратий Шабанов, Сердце старого кузнеца наполняется гордостью. Недавно здесь по</w:t>
      </w:r>
      <w:r w:rsidRPr="000F23B2">
        <w:rPr>
          <w:rFonts w:ascii="Times New Roman" w:hAnsi="Times New Roman" w:cs="Times New Roman"/>
        </w:rPr>
        <w:softHyphen/>
        <w:t>бывал его сын Александр. Заслуженный артист РСФСР А. К. Носков — главный хор</w:t>
      </w:r>
      <w:r w:rsidRPr="000F23B2">
        <w:rPr>
          <w:rFonts w:ascii="Times New Roman" w:hAnsi="Times New Roman" w:cs="Times New Roman"/>
        </w:rPr>
        <w:softHyphen/>
        <w:t>мейстер прославленного Се</w:t>
      </w:r>
      <w:r w:rsidRPr="000F23B2">
        <w:rPr>
          <w:rFonts w:ascii="Times New Roman" w:hAnsi="Times New Roman" w:cs="Times New Roman"/>
        </w:rPr>
        <w:softHyphen/>
        <w:t>верного русского народного хора.</w:t>
      </w:r>
    </w:p>
    <w:p w:rsidR="00082D57" w:rsidRPr="000F23B2" w:rsidRDefault="00542891" w:rsidP="00D31EC3">
      <w:pPr>
        <w:ind w:firstLine="284"/>
        <w:jc w:val="both"/>
        <w:rPr>
          <w:rFonts w:ascii="Times New Roman" w:hAnsi="Times New Roman" w:cs="Times New Roman"/>
        </w:rPr>
      </w:pPr>
      <w:r w:rsidRPr="000F23B2">
        <w:rPr>
          <w:rFonts w:ascii="Times New Roman" w:hAnsi="Times New Roman" w:cs="Times New Roman"/>
        </w:rPr>
        <w:t>Живет</w:t>
      </w:r>
      <w:r w:rsidRPr="000F23B2">
        <w:rPr>
          <w:rFonts w:ascii="Times New Roman" w:hAnsi="Times New Roman" w:cs="Times New Roman"/>
        </w:rPr>
        <w:t xml:space="preserve"> в селе </w:t>
      </w:r>
      <w:proofErr w:type="spellStart"/>
      <w:r w:rsidRPr="000F23B2">
        <w:rPr>
          <w:rFonts w:ascii="Times New Roman" w:hAnsi="Times New Roman" w:cs="Times New Roman"/>
        </w:rPr>
        <w:t>Падовка</w:t>
      </w:r>
      <w:proofErr w:type="spellEnd"/>
      <w:r w:rsidRPr="000F23B2">
        <w:rPr>
          <w:rFonts w:ascii="Times New Roman" w:hAnsi="Times New Roman" w:cs="Times New Roman"/>
        </w:rPr>
        <w:t xml:space="preserve"> ве</w:t>
      </w:r>
      <w:r w:rsidRPr="000F23B2">
        <w:rPr>
          <w:rFonts w:ascii="Times New Roman" w:hAnsi="Times New Roman" w:cs="Times New Roman"/>
        </w:rPr>
        <w:softHyphen/>
        <w:t>теран. Колхозник с первого дня образования колхоза имени 72-х, участник Вели</w:t>
      </w:r>
      <w:r w:rsidRPr="000F23B2">
        <w:rPr>
          <w:rFonts w:ascii="Times New Roman" w:hAnsi="Times New Roman" w:cs="Times New Roman"/>
        </w:rPr>
        <w:softHyphen/>
        <w:t xml:space="preserve">кой Отечественной войны с </w:t>
      </w:r>
      <w:proofErr w:type="spellStart"/>
      <w:r w:rsidRPr="000F23B2">
        <w:rPr>
          <w:rFonts w:ascii="Times New Roman" w:hAnsi="Times New Roman" w:cs="Times New Roman"/>
        </w:rPr>
        <w:t>пеовых</w:t>
      </w:r>
      <w:proofErr w:type="spellEnd"/>
      <w:r w:rsidRPr="000F23B2">
        <w:rPr>
          <w:rFonts w:ascii="Times New Roman" w:hAnsi="Times New Roman" w:cs="Times New Roman"/>
        </w:rPr>
        <w:t xml:space="preserve"> ее дней до Победы, ветеран труда... Один из мно</w:t>
      </w:r>
      <w:r w:rsidRPr="000F23B2">
        <w:rPr>
          <w:rFonts w:ascii="Times New Roman" w:hAnsi="Times New Roman" w:cs="Times New Roman"/>
        </w:rPr>
        <w:t>гих</w:t>
      </w:r>
      <w:r w:rsidR="00D31EC3">
        <w:rPr>
          <w:rFonts w:ascii="Times New Roman" w:hAnsi="Times New Roman" w:cs="Times New Roman"/>
        </w:rPr>
        <w:t>,</w:t>
      </w:r>
      <w:r w:rsidRPr="000F23B2">
        <w:rPr>
          <w:rFonts w:ascii="Times New Roman" w:hAnsi="Times New Roman" w:cs="Times New Roman"/>
        </w:rPr>
        <w:t xml:space="preserve"> в судьбе которого, как в зеркале, отражается судьба страны.</w:t>
      </w:r>
    </w:p>
    <w:p w:rsidR="00082D57" w:rsidRPr="00D31EC3" w:rsidRDefault="00542891" w:rsidP="00D31EC3">
      <w:pPr>
        <w:jc w:val="right"/>
        <w:rPr>
          <w:rFonts w:ascii="Times New Roman" w:hAnsi="Times New Roman" w:cs="Times New Roman"/>
          <w:b/>
        </w:rPr>
      </w:pPr>
      <w:r w:rsidRPr="00D31EC3">
        <w:rPr>
          <w:rFonts w:ascii="Times New Roman" w:hAnsi="Times New Roman" w:cs="Times New Roman"/>
          <w:b/>
        </w:rPr>
        <w:t>Д. Ш</w:t>
      </w:r>
      <w:r w:rsidR="00D31EC3" w:rsidRPr="00D31EC3">
        <w:rPr>
          <w:rFonts w:ascii="Times New Roman" w:hAnsi="Times New Roman" w:cs="Times New Roman"/>
          <w:b/>
        </w:rPr>
        <w:t>ЕЯНОВ.</w:t>
      </w:r>
    </w:p>
    <w:sectPr w:rsidR="00082D57" w:rsidRPr="00D31EC3" w:rsidSect="000F23B2">
      <w:type w:val="continuous"/>
      <w:pgSz w:w="8391" w:h="11906"/>
      <w:pgMar w:top="720" w:right="720" w:bottom="720" w:left="720" w:header="0" w:footer="3" w:gutter="0"/>
      <w:cols w:space="133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91" w:rsidRDefault="00542891">
      <w:r>
        <w:separator/>
      </w:r>
    </w:p>
  </w:endnote>
  <w:endnote w:type="continuationSeparator" w:id="0">
    <w:p w:rsidR="00542891" w:rsidRDefault="0054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91" w:rsidRDefault="00542891"/>
  </w:footnote>
  <w:footnote w:type="continuationSeparator" w:id="0">
    <w:p w:rsidR="00542891" w:rsidRDefault="005428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12B1"/>
    <w:multiLevelType w:val="multilevel"/>
    <w:tmpl w:val="7550E79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2D57"/>
    <w:rsid w:val="00082D57"/>
    <w:rsid w:val="000F23B2"/>
    <w:rsid w:val="005351E0"/>
    <w:rsid w:val="00542891"/>
    <w:rsid w:val="00D3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4"/>
      <w:sz w:val="64"/>
      <w:szCs w:val="64"/>
      <w:u w:val="none"/>
    </w:rPr>
  </w:style>
  <w:style w:type="character" w:customStyle="1" w:styleId="311ptExact">
    <w:name w:val="Основной текст (3) + Интервал 11 pt Exact"/>
    <w:basedOn w:val="3Exact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222"/>
      <w:w w:val="100"/>
      <w:position w:val="0"/>
      <w:sz w:val="64"/>
      <w:szCs w:val="64"/>
      <w:u w:val="none"/>
      <w:lang w:val="ru-RU"/>
    </w:rPr>
  </w:style>
  <w:style w:type="character" w:customStyle="1" w:styleId="a4">
    <w:name w:val="Основной текст_"/>
    <w:basedOn w:val="a0"/>
    <w:link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0">
    <w:name w:val="Основной текст (2)"/>
    <w:basedOn w:val="a0"/>
    <w:rPr>
      <w:rFonts w:ascii="Verdana" w:eastAsia="Verdana" w:hAnsi="Verdana" w:cs="Verdana"/>
      <w:b/>
      <w:bCs/>
      <w:i/>
      <w:iCs/>
      <w:smallCaps w:val="0"/>
      <w:strike w:val="0"/>
      <w:u w:val="none"/>
    </w:rPr>
  </w:style>
  <w:style w:type="character" w:customStyle="1" w:styleId="Verdana55pt">
    <w:name w:val="Основной текст + Verdana;5;5 pt"/>
    <w:basedOn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1">
    <w:name w:val="Основной текст1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864" w:lineRule="exact"/>
    </w:pPr>
    <w:rPr>
      <w:rFonts w:ascii="Century Schoolbook" w:eastAsia="Century Schoolbook" w:hAnsi="Century Schoolbook" w:cs="Century Schoolbook"/>
      <w:b/>
      <w:bCs/>
      <w:i/>
      <w:iCs/>
      <w:spacing w:val="4"/>
      <w:sz w:val="64"/>
      <w:szCs w:val="6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163" w:lineRule="exact"/>
      <w:jc w:val="both"/>
    </w:pPr>
    <w:rPr>
      <w:rFonts w:ascii="Century Schoolbook" w:eastAsia="Century Schoolbook" w:hAnsi="Century Schoolbook" w:cs="Century Schoolbook"/>
      <w:sz w:val="14"/>
      <w:szCs w:val="14"/>
    </w:rPr>
  </w:style>
  <w:style w:type="table" w:styleId="a5">
    <w:name w:val="Table Grid"/>
    <w:basedOn w:val="a1"/>
    <w:uiPriority w:val="59"/>
    <w:rsid w:val="000F2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2020-05-05T12:26:00Z</dcterms:created>
  <dcterms:modified xsi:type="dcterms:W3CDTF">2020-05-05T12:48:00Z</dcterms:modified>
</cp:coreProperties>
</file>