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182" w:rsidRPr="00FA2F91" w:rsidRDefault="00C52182" w:rsidP="00C52182">
      <w:pPr>
        <w:rPr>
          <w:rFonts w:ascii="Times New Roman" w:hAnsi="Times New Roman" w:cs="Times New Roman"/>
          <w:b/>
          <w:szCs w:val="18"/>
        </w:rPr>
      </w:pPr>
      <w:r w:rsidRPr="00FA2F91">
        <w:rPr>
          <w:rFonts w:ascii="Times New Roman" w:hAnsi="Times New Roman" w:cs="Times New Roman"/>
          <w:b/>
          <w:szCs w:val="18"/>
        </w:rPr>
        <w:t xml:space="preserve">Строка </w:t>
      </w:r>
      <w:proofErr w:type="gramStart"/>
      <w:r w:rsidRPr="00FA2F91">
        <w:rPr>
          <w:rFonts w:ascii="Times New Roman" w:hAnsi="Times New Roman" w:cs="Times New Roman"/>
          <w:b/>
          <w:szCs w:val="18"/>
        </w:rPr>
        <w:t>про</w:t>
      </w:r>
      <w:proofErr w:type="gramEnd"/>
      <w:r w:rsidRPr="00FA2F91">
        <w:rPr>
          <w:rFonts w:ascii="Times New Roman" w:hAnsi="Times New Roman" w:cs="Times New Roman"/>
          <w:b/>
          <w:szCs w:val="18"/>
        </w:rPr>
        <w:t xml:space="preserve"> </w:t>
      </w:r>
      <w:proofErr w:type="gramStart"/>
      <w:r w:rsidRPr="00FA2F91">
        <w:rPr>
          <w:rFonts w:ascii="Times New Roman" w:hAnsi="Times New Roman" w:cs="Times New Roman"/>
          <w:b/>
          <w:szCs w:val="18"/>
        </w:rPr>
        <w:t>Колодкина</w:t>
      </w:r>
      <w:proofErr w:type="gramEnd"/>
      <w:r w:rsidRPr="00FA2F91">
        <w:rPr>
          <w:rFonts w:ascii="Times New Roman" w:hAnsi="Times New Roman" w:cs="Times New Roman"/>
          <w:b/>
          <w:szCs w:val="18"/>
        </w:rPr>
        <w:t xml:space="preserve"> Афанасия Андреевича из листа «Донесение о потерях»</w:t>
      </w:r>
    </w:p>
    <w:p w:rsidR="00C52182" w:rsidRDefault="00C52182" w:rsidP="00C52182">
      <w:pPr>
        <w:pStyle w:val="a4"/>
        <w:rPr>
          <w:rFonts w:ascii="Times New Roman" w:hAnsi="Times New Roman" w:cs="Times New Roman"/>
          <w:sz w:val="18"/>
          <w:szCs w:val="18"/>
        </w:rPr>
      </w:pPr>
      <w:r w:rsidRPr="003F268D">
        <w:rPr>
          <w:rFonts w:ascii="Times New Roman" w:hAnsi="Times New Roman" w:cs="Times New Roman"/>
          <w:sz w:val="18"/>
          <w:szCs w:val="18"/>
        </w:rPr>
        <w:t xml:space="preserve"> * -мои примечания</w:t>
      </w:r>
    </w:p>
    <w:p w:rsidR="00C52182" w:rsidRPr="00920FE9" w:rsidRDefault="00C52182" w:rsidP="00C5218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</w:t>
      </w:r>
    </w:p>
    <w:tbl>
      <w:tblPr>
        <w:tblStyle w:val="a3"/>
        <w:tblpPr w:leftFromText="180" w:rightFromText="180" w:vertAnchor="page" w:horzAnchor="margin" w:tblpY="1846"/>
        <w:tblW w:w="16268" w:type="dxa"/>
        <w:tblLayout w:type="fixed"/>
        <w:tblLook w:val="04A0"/>
      </w:tblPr>
      <w:tblGrid>
        <w:gridCol w:w="534"/>
        <w:gridCol w:w="1417"/>
        <w:gridCol w:w="1418"/>
        <w:gridCol w:w="1417"/>
        <w:gridCol w:w="1559"/>
        <w:gridCol w:w="1701"/>
        <w:gridCol w:w="1701"/>
        <w:gridCol w:w="1701"/>
        <w:gridCol w:w="1418"/>
        <w:gridCol w:w="1559"/>
        <w:gridCol w:w="1843"/>
      </w:tblGrid>
      <w:tr w:rsidR="00C52182" w:rsidRPr="003F268D" w:rsidTr="00B047EB">
        <w:trPr>
          <w:trHeight w:val="707"/>
        </w:trPr>
        <w:tc>
          <w:tcPr>
            <w:tcW w:w="534" w:type="dxa"/>
            <w:vMerge w:val="restart"/>
            <w:textDirection w:val="btLr"/>
          </w:tcPr>
          <w:p w:rsidR="00C52182" w:rsidRPr="003F268D" w:rsidRDefault="00C52182" w:rsidP="00B047E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b/>
                <w:sz w:val="18"/>
                <w:szCs w:val="18"/>
              </w:rPr>
              <w:t>№ по</w:t>
            </w:r>
          </w:p>
          <w:p w:rsidR="00C52182" w:rsidRPr="003F268D" w:rsidRDefault="00C52182" w:rsidP="00B047E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b/>
                <w:sz w:val="18"/>
                <w:szCs w:val="18"/>
              </w:rPr>
              <w:t>порядку</w:t>
            </w:r>
          </w:p>
        </w:tc>
        <w:tc>
          <w:tcPr>
            <w:tcW w:w="1417" w:type="dxa"/>
            <w:vMerge w:val="restart"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b/>
                <w:sz w:val="18"/>
                <w:szCs w:val="18"/>
              </w:rPr>
              <w:t>Фамилия, имя и отчество</w:t>
            </w:r>
          </w:p>
        </w:tc>
        <w:tc>
          <w:tcPr>
            <w:tcW w:w="1418" w:type="dxa"/>
            <w:vMerge w:val="restart"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b/>
                <w:sz w:val="18"/>
                <w:szCs w:val="18"/>
              </w:rPr>
              <w:t>Военное звание</w:t>
            </w:r>
          </w:p>
        </w:tc>
        <w:tc>
          <w:tcPr>
            <w:tcW w:w="1417" w:type="dxa"/>
            <w:vMerge w:val="restart"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 и специальность</w:t>
            </w:r>
          </w:p>
        </w:tc>
        <w:tc>
          <w:tcPr>
            <w:tcW w:w="1559" w:type="dxa"/>
            <w:vMerge w:val="restart"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b/>
                <w:sz w:val="18"/>
                <w:szCs w:val="18"/>
              </w:rPr>
              <w:t>Партийность</w:t>
            </w:r>
          </w:p>
        </w:tc>
        <w:tc>
          <w:tcPr>
            <w:tcW w:w="1701" w:type="dxa"/>
            <w:vMerge w:val="restart"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b/>
                <w:sz w:val="18"/>
                <w:szCs w:val="18"/>
              </w:rPr>
              <w:t>Место и год рождения</w:t>
            </w:r>
          </w:p>
        </w:tc>
        <w:tc>
          <w:tcPr>
            <w:tcW w:w="1701" w:type="dxa"/>
            <w:vMerge w:val="restart"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3F268D">
              <w:rPr>
                <w:rFonts w:ascii="Times New Roman" w:hAnsi="Times New Roman" w:cs="Times New Roman"/>
                <w:b/>
                <w:sz w:val="18"/>
                <w:szCs w:val="18"/>
              </w:rPr>
              <w:t>Каким</w:t>
            </w:r>
            <w:proofErr w:type="gramEnd"/>
            <w:r w:rsidRPr="003F268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РВК и какой области призван</w:t>
            </w:r>
          </w:p>
        </w:tc>
        <w:tc>
          <w:tcPr>
            <w:tcW w:w="1701" w:type="dxa"/>
            <w:vMerge w:val="restart"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b/>
                <w:sz w:val="18"/>
                <w:szCs w:val="18"/>
              </w:rPr>
              <w:t>Когда и по какой причине выбыл</w:t>
            </w:r>
          </w:p>
        </w:tc>
        <w:tc>
          <w:tcPr>
            <w:tcW w:w="1418" w:type="dxa"/>
            <w:vMerge w:val="restart"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b/>
                <w:sz w:val="18"/>
                <w:szCs w:val="18"/>
              </w:rPr>
              <w:t>Где похоронен</w:t>
            </w:r>
          </w:p>
        </w:tc>
        <w:tc>
          <w:tcPr>
            <w:tcW w:w="3402" w:type="dxa"/>
            <w:gridSpan w:val="2"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b/>
                <w:sz w:val="18"/>
                <w:szCs w:val="18"/>
              </w:rPr>
              <w:t>Сведения о родственниках</w:t>
            </w:r>
          </w:p>
        </w:tc>
      </w:tr>
      <w:tr w:rsidR="00C52182" w:rsidRPr="003F268D" w:rsidTr="00B047EB">
        <w:trPr>
          <w:trHeight w:val="994"/>
        </w:trPr>
        <w:tc>
          <w:tcPr>
            <w:tcW w:w="534" w:type="dxa"/>
            <w:vMerge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b/>
                <w:sz w:val="18"/>
                <w:szCs w:val="18"/>
              </w:rPr>
              <w:t>Имя, отчество и фамилия жены или родителей</w:t>
            </w:r>
          </w:p>
        </w:tc>
        <w:tc>
          <w:tcPr>
            <w:tcW w:w="1843" w:type="dxa"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b/>
                <w:sz w:val="18"/>
                <w:szCs w:val="18"/>
              </w:rPr>
              <w:t>Адрес местожительства</w:t>
            </w:r>
          </w:p>
        </w:tc>
      </w:tr>
      <w:tr w:rsidR="00C52182" w:rsidRPr="003F268D" w:rsidTr="00B047EB">
        <w:trPr>
          <w:trHeight w:val="536"/>
        </w:trPr>
        <w:tc>
          <w:tcPr>
            <w:tcW w:w="534" w:type="dxa"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59" w:type="dxa"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C52182" w:rsidRPr="003F268D" w:rsidTr="00B047EB">
        <w:trPr>
          <w:cantSplit/>
          <w:trHeight w:val="1695"/>
        </w:trPr>
        <w:tc>
          <w:tcPr>
            <w:tcW w:w="534" w:type="dxa"/>
            <w:textDirection w:val="btLr"/>
          </w:tcPr>
          <w:p w:rsidR="00C52182" w:rsidRPr="003F268D" w:rsidRDefault="00C52182" w:rsidP="00B047E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268D">
              <w:rPr>
                <w:rFonts w:ascii="Times New Roman" w:hAnsi="Times New Roman" w:cs="Times New Roman"/>
                <w:sz w:val="18"/>
                <w:szCs w:val="18"/>
              </w:rPr>
              <w:t>Колодкин</w:t>
            </w:r>
            <w:proofErr w:type="spellEnd"/>
            <w:r w:rsidRPr="003F268D">
              <w:rPr>
                <w:rFonts w:ascii="Times New Roman" w:hAnsi="Times New Roman" w:cs="Times New Roman"/>
                <w:sz w:val="18"/>
                <w:szCs w:val="18"/>
              </w:rPr>
              <w:t xml:space="preserve"> Афанасий Андреевич</w:t>
            </w:r>
          </w:p>
        </w:tc>
        <w:tc>
          <w:tcPr>
            <w:tcW w:w="1418" w:type="dxa"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sz w:val="18"/>
                <w:szCs w:val="18"/>
              </w:rPr>
              <w:t>Гвардеец, красноармеец</w:t>
            </w:r>
          </w:p>
        </w:tc>
        <w:tc>
          <w:tcPr>
            <w:tcW w:w="1417" w:type="dxa"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sz w:val="18"/>
                <w:szCs w:val="18"/>
              </w:rPr>
              <w:t>Сапёр</w:t>
            </w:r>
          </w:p>
        </w:tc>
        <w:tc>
          <w:tcPr>
            <w:tcW w:w="1559" w:type="dxa"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3F268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proofErr w:type="spellStart"/>
            <w:proofErr w:type="gramStart"/>
            <w:r w:rsidRPr="003F268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sz w:val="18"/>
                <w:szCs w:val="18"/>
              </w:rPr>
              <w:t>(беспартийный)*</w:t>
            </w:r>
          </w:p>
        </w:tc>
        <w:tc>
          <w:tcPr>
            <w:tcW w:w="1701" w:type="dxa"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sz w:val="18"/>
                <w:szCs w:val="18"/>
              </w:rPr>
              <w:t xml:space="preserve">Кировская область, </w:t>
            </w:r>
            <w:proofErr w:type="spellStart"/>
            <w:r w:rsidRPr="003F268D">
              <w:rPr>
                <w:rFonts w:ascii="Times New Roman" w:hAnsi="Times New Roman" w:cs="Times New Roman"/>
                <w:sz w:val="18"/>
                <w:szCs w:val="18"/>
              </w:rPr>
              <w:t>Шестаковский</w:t>
            </w:r>
            <w:proofErr w:type="spellEnd"/>
            <w:r w:rsidRPr="003F268D">
              <w:rPr>
                <w:rFonts w:ascii="Times New Roman" w:hAnsi="Times New Roman" w:cs="Times New Roman"/>
                <w:sz w:val="18"/>
                <w:szCs w:val="18"/>
              </w:rPr>
              <w:t xml:space="preserve"> район,</w:t>
            </w: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sz w:val="18"/>
                <w:szCs w:val="18"/>
              </w:rPr>
              <w:t xml:space="preserve">деревня </w:t>
            </w:r>
            <w:proofErr w:type="spellStart"/>
            <w:r w:rsidRPr="003F268D">
              <w:rPr>
                <w:rFonts w:ascii="Times New Roman" w:hAnsi="Times New Roman" w:cs="Times New Roman"/>
                <w:sz w:val="18"/>
                <w:szCs w:val="18"/>
              </w:rPr>
              <w:t>Осашинн</w:t>
            </w:r>
            <w:proofErr w:type="spellEnd"/>
            <w:r w:rsidRPr="003F268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sz w:val="18"/>
                <w:szCs w:val="18"/>
              </w:rPr>
              <w:t>1901 г.</w:t>
            </w:r>
          </w:p>
        </w:tc>
        <w:tc>
          <w:tcPr>
            <w:tcW w:w="1701" w:type="dxa"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268D">
              <w:rPr>
                <w:rFonts w:ascii="Times New Roman" w:hAnsi="Times New Roman" w:cs="Times New Roman"/>
                <w:sz w:val="18"/>
                <w:szCs w:val="18"/>
              </w:rPr>
              <w:t>Шестаковский</w:t>
            </w:r>
            <w:proofErr w:type="spellEnd"/>
            <w:r w:rsidRPr="003F268D">
              <w:rPr>
                <w:rFonts w:ascii="Times New Roman" w:hAnsi="Times New Roman" w:cs="Times New Roman"/>
                <w:sz w:val="18"/>
                <w:szCs w:val="18"/>
              </w:rPr>
              <w:t xml:space="preserve"> РВК, Кировский взвод</w:t>
            </w:r>
          </w:p>
        </w:tc>
        <w:tc>
          <w:tcPr>
            <w:tcW w:w="1701" w:type="dxa"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F268D">
              <w:rPr>
                <w:rFonts w:ascii="Times New Roman" w:hAnsi="Times New Roman" w:cs="Times New Roman"/>
                <w:sz w:val="18"/>
                <w:szCs w:val="18"/>
              </w:rPr>
              <w:t>Убит</w:t>
            </w:r>
            <w:proofErr w:type="gramEnd"/>
            <w:r w:rsidRPr="003F268D">
              <w:rPr>
                <w:rFonts w:ascii="Times New Roman" w:hAnsi="Times New Roman" w:cs="Times New Roman"/>
                <w:sz w:val="18"/>
                <w:szCs w:val="18"/>
              </w:rPr>
              <w:t xml:space="preserve"> в бою 3 февраля 1944 года</w:t>
            </w:r>
          </w:p>
        </w:tc>
        <w:tc>
          <w:tcPr>
            <w:tcW w:w="1418" w:type="dxa"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sz w:val="18"/>
                <w:szCs w:val="18"/>
              </w:rPr>
              <w:t xml:space="preserve">ЮЗ 700 метров д. Тишки, </w:t>
            </w:r>
            <w:proofErr w:type="spellStart"/>
            <w:r w:rsidRPr="003F268D">
              <w:rPr>
                <w:rFonts w:ascii="Times New Roman" w:hAnsi="Times New Roman" w:cs="Times New Roman"/>
                <w:sz w:val="18"/>
                <w:szCs w:val="18"/>
              </w:rPr>
              <w:t>Лиозненского</w:t>
            </w:r>
            <w:proofErr w:type="spellEnd"/>
            <w:r w:rsidRPr="003F268D">
              <w:rPr>
                <w:rFonts w:ascii="Times New Roman" w:hAnsi="Times New Roman" w:cs="Times New Roman"/>
                <w:sz w:val="18"/>
                <w:szCs w:val="18"/>
              </w:rPr>
              <w:t xml:space="preserve"> района, Витебской области</w:t>
            </w:r>
          </w:p>
        </w:tc>
        <w:tc>
          <w:tcPr>
            <w:tcW w:w="1559" w:type="dxa"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3F268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жена</w:t>
            </w: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sz w:val="18"/>
                <w:szCs w:val="18"/>
              </w:rPr>
              <w:t>Колодкина Мария Ивановна</w:t>
            </w:r>
          </w:p>
        </w:tc>
        <w:tc>
          <w:tcPr>
            <w:tcW w:w="1843" w:type="dxa"/>
          </w:tcPr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182" w:rsidRPr="003F268D" w:rsidRDefault="00C52182" w:rsidP="00B04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268D">
              <w:rPr>
                <w:rFonts w:ascii="Times New Roman" w:hAnsi="Times New Roman" w:cs="Times New Roman"/>
                <w:sz w:val="18"/>
                <w:szCs w:val="18"/>
              </w:rPr>
              <w:t xml:space="preserve">Кировская область, </w:t>
            </w:r>
            <w:proofErr w:type="spellStart"/>
            <w:r w:rsidRPr="003F268D">
              <w:rPr>
                <w:rFonts w:ascii="Times New Roman" w:hAnsi="Times New Roman" w:cs="Times New Roman"/>
                <w:sz w:val="18"/>
                <w:szCs w:val="18"/>
              </w:rPr>
              <w:t>Шестаковский</w:t>
            </w:r>
            <w:proofErr w:type="spellEnd"/>
            <w:r w:rsidRPr="003F268D">
              <w:rPr>
                <w:rFonts w:ascii="Times New Roman" w:hAnsi="Times New Roman" w:cs="Times New Roman"/>
                <w:sz w:val="18"/>
                <w:szCs w:val="18"/>
              </w:rPr>
              <w:t xml:space="preserve"> район, деревня </w:t>
            </w:r>
            <w:proofErr w:type="spellStart"/>
            <w:r w:rsidRPr="003F268D">
              <w:rPr>
                <w:rFonts w:ascii="Times New Roman" w:hAnsi="Times New Roman" w:cs="Times New Roman"/>
                <w:sz w:val="18"/>
                <w:szCs w:val="18"/>
              </w:rPr>
              <w:t>Осашинн</w:t>
            </w:r>
            <w:proofErr w:type="spellEnd"/>
          </w:p>
        </w:tc>
      </w:tr>
    </w:tbl>
    <w:p w:rsidR="001655D2" w:rsidRDefault="001655D2"/>
    <w:sectPr w:rsidR="001655D2" w:rsidSect="00C52182">
      <w:pgSz w:w="16838" w:h="11906" w:orient="landscape"/>
      <w:pgMar w:top="426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2182"/>
    <w:rsid w:val="001655D2"/>
    <w:rsid w:val="00C52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21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21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714</Characters>
  <Application>Microsoft Office Word</Application>
  <DocSecurity>0</DocSecurity>
  <Lines>5</Lines>
  <Paragraphs>1</Paragraphs>
  <ScaleCrop>false</ScaleCrop>
  <Company>Hewlett-Packard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2020-05-08T18:49:00Z</dcterms:created>
  <dcterms:modified xsi:type="dcterms:W3CDTF">2020-05-08T18:50:00Z</dcterms:modified>
</cp:coreProperties>
</file>