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7DB" w:rsidRDefault="005367DB" w:rsidP="002C30B3">
      <w:pPr>
        <w:shd w:val="clear" w:color="auto" w:fill="FFFFFF"/>
        <w:jc w:val="center"/>
        <w:rPr>
          <w:rFonts w:ascii="Arial" w:hAnsi="Arial" w:cs="Arial"/>
          <w:color w:val="797166"/>
          <w:sz w:val="27"/>
          <w:szCs w:val="27"/>
        </w:rPr>
      </w:pPr>
      <w:r>
        <w:rPr>
          <w:rFonts w:ascii="Arial" w:hAnsi="Arial" w:cs="Arial"/>
          <w:noProof/>
          <w:color w:val="797166"/>
          <w:sz w:val="27"/>
          <w:szCs w:val="27"/>
          <w:lang w:eastAsia="ru-RU"/>
        </w:rPr>
        <w:drawing>
          <wp:inline distT="0" distB="0" distL="0" distR="0">
            <wp:extent cx="3000375" cy="4238625"/>
            <wp:effectExtent l="0" t="0" r="9525" b="9525"/>
            <wp:docPr id="15" name="Рисунок 15" descr="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oldi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0375" cy="4238625"/>
                    </a:xfrm>
                    <a:prstGeom prst="rect">
                      <a:avLst/>
                    </a:prstGeom>
                    <a:noFill/>
                    <a:ln>
                      <a:noFill/>
                    </a:ln>
                  </pic:spPr>
                </pic:pic>
              </a:graphicData>
            </a:graphic>
          </wp:inline>
        </w:drawing>
      </w:r>
    </w:p>
    <w:p w:rsidR="00EE4688" w:rsidRDefault="002C30B3" w:rsidP="002C30B3">
      <w:pPr>
        <w:shd w:val="clear" w:color="auto" w:fill="FFFFFF"/>
        <w:jc w:val="center"/>
        <w:rPr>
          <w:i/>
          <w:iCs/>
          <w:color w:val="262421"/>
          <w:sz w:val="72"/>
          <w:szCs w:val="72"/>
        </w:rPr>
      </w:pPr>
      <w:r>
        <w:rPr>
          <w:i/>
          <w:iCs/>
          <w:color w:val="262421"/>
          <w:sz w:val="72"/>
          <w:szCs w:val="72"/>
        </w:rPr>
        <w:t xml:space="preserve">История солдата. </w:t>
      </w:r>
    </w:p>
    <w:p w:rsidR="002C30B3" w:rsidRDefault="002C30B3" w:rsidP="002C30B3">
      <w:pPr>
        <w:shd w:val="clear" w:color="auto" w:fill="FFFFFF"/>
        <w:jc w:val="center"/>
        <w:rPr>
          <w:i/>
          <w:iCs/>
          <w:color w:val="262421"/>
          <w:sz w:val="72"/>
          <w:szCs w:val="72"/>
        </w:rPr>
      </w:pPr>
      <w:r>
        <w:rPr>
          <w:i/>
          <w:iCs/>
          <w:color w:val="262421"/>
          <w:sz w:val="72"/>
          <w:szCs w:val="72"/>
        </w:rPr>
        <w:t>Герой нашей семьи-</w:t>
      </w:r>
    </w:p>
    <w:p w:rsidR="005367DB" w:rsidRDefault="005367DB" w:rsidP="002C30B3">
      <w:pPr>
        <w:shd w:val="clear" w:color="auto" w:fill="FFFFFF"/>
        <w:jc w:val="center"/>
        <w:rPr>
          <w:i/>
          <w:iCs/>
          <w:color w:val="262421"/>
          <w:sz w:val="72"/>
          <w:szCs w:val="72"/>
        </w:rPr>
      </w:pPr>
      <w:r>
        <w:rPr>
          <w:i/>
          <w:iCs/>
          <w:color w:val="262421"/>
          <w:sz w:val="72"/>
          <w:szCs w:val="72"/>
        </w:rPr>
        <w:t>Хомяков</w:t>
      </w:r>
      <w:r w:rsidR="002C30B3">
        <w:rPr>
          <w:i/>
          <w:iCs/>
          <w:color w:val="262421"/>
          <w:sz w:val="72"/>
          <w:szCs w:val="72"/>
        </w:rPr>
        <w:t xml:space="preserve"> Павел </w:t>
      </w:r>
      <w:proofErr w:type="spellStart"/>
      <w:r>
        <w:rPr>
          <w:i/>
          <w:iCs/>
          <w:color w:val="262421"/>
          <w:sz w:val="72"/>
          <w:szCs w:val="72"/>
        </w:rPr>
        <w:t>Евдокимович</w:t>
      </w:r>
      <w:proofErr w:type="spellEnd"/>
    </w:p>
    <w:p w:rsidR="005367DB" w:rsidRDefault="005367DB" w:rsidP="002C30B3">
      <w:pPr>
        <w:shd w:val="clear" w:color="auto" w:fill="FFFFFF"/>
        <w:jc w:val="center"/>
        <w:rPr>
          <w:rFonts w:ascii="Arial" w:hAnsi="Arial" w:cs="Arial"/>
          <w:color w:val="262421"/>
          <w:sz w:val="2"/>
          <w:szCs w:val="2"/>
        </w:rPr>
      </w:pPr>
      <w:r>
        <w:rPr>
          <w:rStyle w:val="soldierheader-rank"/>
          <w:rFonts w:ascii="Arial" w:hAnsi="Arial" w:cs="Arial"/>
          <w:caps/>
          <w:color w:val="262421"/>
          <w:spacing w:val="48"/>
        </w:rPr>
        <w:t xml:space="preserve">МЛАДШИЙ </w:t>
      </w:r>
      <w:proofErr w:type="spellStart"/>
      <w:r>
        <w:rPr>
          <w:rStyle w:val="soldierheader-rank"/>
          <w:rFonts w:ascii="Arial" w:hAnsi="Arial" w:cs="Arial"/>
          <w:caps/>
          <w:color w:val="262421"/>
          <w:spacing w:val="48"/>
        </w:rPr>
        <w:t>СЕРЖАНТ</w:t>
      </w:r>
      <w:r>
        <w:rPr>
          <w:rFonts w:ascii="Arial" w:hAnsi="Arial" w:cs="Arial"/>
          <w:color w:val="262421"/>
          <w:sz w:val="2"/>
          <w:szCs w:val="2"/>
        </w:rPr>
        <w:t>и</w:t>
      </w:r>
      <w:proofErr w:type="spellEnd"/>
    </w:p>
    <w:p w:rsidR="00340270" w:rsidRPr="00C66024" w:rsidRDefault="002C30B3" w:rsidP="00340270">
      <w:pPr>
        <w:jc w:val="right"/>
        <w:rPr>
          <w:rFonts w:ascii="Times New Roman" w:eastAsia="Times New Roman" w:hAnsi="Times New Roman" w:cs="Times New Roman"/>
          <w:i/>
          <w:color w:val="000000"/>
          <w:sz w:val="24"/>
          <w:szCs w:val="24"/>
          <w:lang w:eastAsia="ru-RU"/>
        </w:rPr>
      </w:pPr>
      <w:r>
        <w:rPr>
          <w:rFonts w:ascii="Arial" w:hAnsi="Arial" w:cs="Arial"/>
          <w:b/>
          <w:bCs/>
          <w:color w:val="262421"/>
        </w:rPr>
        <w:br w:type="page"/>
      </w:r>
      <w:r w:rsidR="00340270" w:rsidRPr="00C66024">
        <w:rPr>
          <w:rFonts w:ascii="Times New Roman" w:eastAsia="Times New Roman" w:hAnsi="Times New Roman" w:cs="Times New Roman"/>
          <w:i/>
          <w:color w:val="000000"/>
          <w:sz w:val="24"/>
          <w:szCs w:val="24"/>
          <w:lang w:eastAsia="ru-RU"/>
        </w:rPr>
        <w:lastRenderedPageBreak/>
        <w:t>Как мы привыкли, где живем.</w:t>
      </w:r>
      <w:r w:rsidR="00340270" w:rsidRPr="00C66024">
        <w:rPr>
          <w:rFonts w:ascii="Times New Roman" w:eastAsia="Times New Roman" w:hAnsi="Times New Roman" w:cs="Times New Roman"/>
          <w:i/>
          <w:color w:val="000000"/>
          <w:sz w:val="24"/>
          <w:szCs w:val="24"/>
          <w:lang w:eastAsia="ru-RU"/>
        </w:rPr>
        <w:br/>
        <w:t>Вокруг так все знакомо.</w:t>
      </w:r>
      <w:r w:rsidR="00340270" w:rsidRPr="00C66024">
        <w:rPr>
          <w:rFonts w:ascii="Times New Roman" w:eastAsia="Times New Roman" w:hAnsi="Times New Roman" w:cs="Times New Roman"/>
          <w:i/>
          <w:color w:val="000000"/>
          <w:sz w:val="24"/>
          <w:szCs w:val="24"/>
          <w:lang w:eastAsia="ru-RU"/>
        </w:rPr>
        <w:br/>
        <w:t>И всю историю во всем</w:t>
      </w:r>
      <w:r w:rsidR="00340270" w:rsidRPr="00C66024">
        <w:rPr>
          <w:rFonts w:ascii="Times New Roman" w:eastAsia="Times New Roman" w:hAnsi="Times New Roman" w:cs="Times New Roman"/>
          <w:i/>
          <w:color w:val="000000"/>
          <w:sz w:val="24"/>
          <w:szCs w:val="24"/>
          <w:lang w:eastAsia="ru-RU"/>
        </w:rPr>
        <w:br/>
        <w:t>мы забываем снова.</w:t>
      </w:r>
      <w:r w:rsidR="00340270" w:rsidRPr="00C66024">
        <w:rPr>
          <w:rFonts w:ascii="Times New Roman" w:eastAsia="Times New Roman" w:hAnsi="Times New Roman" w:cs="Times New Roman"/>
          <w:i/>
          <w:color w:val="000000"/>
          <w:sz w:val="24"/>
          <w:szCs w:val="24"/>
          <w:lang w:eastAsia="ru-RU"/>
        </w:rPr>
        <w:br/>
        <w:t xml:space="preserve">А ведь когда-то в память </w:t>
      </w:r>
      <w:proofErr w:type="gramStart"/>
      <w:r w:rsidR="00340270" w:rsidRPr="00C66024">
        <w:rPr>
          <w:rFonts w:ascii="Times New Roman" w:eastAsia="Times New Roman" w:hAnsi="Times New Roman" w:cs="Times New Roman"/>
          <w:i/>
          <w:color w:val="000000"/>
          <w:sz w:val="24"/>
          <w:szCs w:val="24"/>
          <w:lang w:eastAsia="ru-RU"/>
        </w:rPr>
        <w:t>всем,</w:t>
      </w:r>
      <w:r w:rsidR="00340270" w:rsidRPr="00C66024">
        <w:rPr>
          <w:rFonts w:ascii="Times New Roman" w:eastAsia="Times New Roman" w:hAnsi="Times New Roman" w:cs="Times New Roman"/>
          <w:i/>
          <w:color w:val="000000"/>
          <w:sz w:val="24"/>
          <w:szCs w:val="24"/>
          <w:lang w:eastAsia="ru-RU"/>
        </w:rPr>
        <w:br/>
        <w:t>чтоб</w:t>
      </w:r>
      <w:proofErr w:type="gramEnd"/>
      <w:r w:rsidR="00340270" w:rsidRPr="00C66024">
        <w:rPr>
          <w:rFonts w:ascii="Times New Roman" w:eastAsia="Times New Roman" w:hAnsi="Times New Roman" w:cs="Times New Roman"/>
          <w:i/>
          <w:color w:val="000000"/>
          <w:sz w:val="24"/>
          <w:szCs w:val="24"/>
          <w:lang w:eastAsia="ru-RU"/>
        </w:rPr>
        <w:t xml:space="preserve"> помнили поныне,</w:t>
      </w:r>
      <w:r w:rsidR="00340270" w:rsidRPr="00C66024">
        <w:rPr>
          <w:rFonts w:ascii="Times New Roman" w:eastAsia="Times New Roman" w:hAnsi="Times New Roman" w:cs="Times New Roman"/>
          <w:i/>
          <w:color w:val="000000"/>
          <w:sz w:val="24"/>
          <w:szCs w:val="24"/>
          <w:lang w:eastAsia="ru-RU"/>
        </w:rPr>
        <w:br/>
        <w:t>все сохраняли. Было чем</w:t>
      </w:r>
      <w:r w:rsidR="00340270" w:rsidRPr="00C66024">
        <w:rPr>
          <w:rFonts w:ascii="Times New Roman" w:eastAsia="Times New Roman" w:hAnsi="Times New Roman" w:cs="Times New Roman"/>
          <w:i/>
          <w:color w:val="000000"/>
          <w:sz w:val="24"/>
          <w:szCs w:val="24"/>
          <w:lang w:eastAsia="ru-RU"/>
        </w:rPr>
        <w:br/>
        <w:t>гордиться, но в унынье</w:t>
      </w:r>
      <w:r w:rsidR="00340270" w:rsidRPr="00C66024">
        <w:rPr>
          <w:rFonts w:ascii="Times New Roman" w:eastAsia="Times New Roman" w:hAnsi="Times New Roman" w:cs="Times New Roman"/>
          <w:i/>
          <w:color w:val="000000"/>
          <w:sz w:val="24"/>
          <w:szCs w:val="24"/>
          <w:lang w:eastAsia="ru-RU"/>
        </w:rPr>
        <w:br/>
        <w:t>мы превратили все кругом.</w:t>
      </w:r>
      <w:r w:rsidR="00340270" w:rsidRPr="00C66024">
        <w:rPr>
          <w:rFonts w:ascii="Times New Roman" w:eastAsia="Times New Roman" w:hAnsi="Times New Roman" w:cs="Times New Roman"/>
          <w:i/>
          <w:color w:val="000000"/>
          <w:sz w:val="24"/>
          <w:szCs w:val="24"/>
          <w:lang w:eastAsia="ru-RU"/>
        </w:rPr>
        <w:br/>
        <w:t>Смотреть на это больно.</w:t>
      </w:r>
      <w:r w:rsidR="00340270" w:rsidRPr="00C66024">
        <w:rPr>
          <w:rFonts w:ascii="Times New Roman" w:eastAsia="Times New Roman" w:hAnsi="Times New Roman" w:cs="Times New Roman"/>
          <w:i/>
          <w:color w:val="000000"/>
          <w:sz w:val="24"/>
          <w:szCs w:val="24"/>
          <w:lang w:eastAsia="ru-RU"/>
        </w:rPr>
        <w:br/>
        <w:t>А ведь все можно, наш же дом.</w:t>
      </w:r>
      <w:r w:rsidR="00340270" w:rsidRPr="00C66024">
        <w:rPr>
          <w:rFonts w:ascii="Times New Roman" w:eastAsia="Times New Roman" w:hAnsi="Times New Roman" w:cs="Times New Roman"/>
          <w:i/>
          <w:color w:val="000000"/>
          <w:sz w:val="24"/>
          <w:szCs w:val="24"/>
          <w:lang w:eastAsia="ru-RU"/>
        </w:rPr>
        <w:br/>
        <w:t>И жить в нем нам достойно</w:t>
      </w:r>
      <w:r w:rsidR="00340270" w:rsidRPr="00C66024">
        <w:rPr>
          <w:rFonts w:ascii="Times New Roman" w:eastAsia="Times New Roman" w:hAnsi="Times New Roman" w:cs="Times New Roman"/>
          <w:i/>
          <w:color w:val="000000"/>
          <w:sz w:val="24"/>
          <w:szCs w:val="24"/>
          <w:lang w:eastAsia="ru-RU"/>
        </w:rPr>
        <w:br/>
        <w:t xml:space="preserve">поможет память о </w:t>
      </w:r>
      <w:proofErr w:type="gramStart"/>
      <w:r w:rsidR="00340270" w:rsidRPr="00C66024">
        <w:rPr>
          <w:rFonts w:ascii="Times New Roman" w:eastAsia="Times New Roman" w:hAnsi="Times New Roman" w:cs="Times New Roman"/>
          <w:i/>
          <w:color w:val="000000"/>
          <w:sz w:val="24"/>
          <w:szCs w:val="24"/>
          <w:lang w:eastAsia="ru-RU"/>
        </w:rPr>
        <w:t>дедах,</w:t>
      </w:r>
      <w:r w:rsidR="00340270" w:rsidRPr="00C66024">
        <w:rPr>
          <w:rFonts w:ascii="Times New Roman" w:eastAsia="Times New Roman" w:hAnsi="Times New Roman" w:cs="Times New Roman"/>
          <w:i/>
          <w:color w:val="000000"/>
          <w:sz w:val="24"/>
          <w:szCs w:val="24"/>
          <w:lang w:eastAsia="ru-RU"/>
        </w:rPr>
        <w:br/>
        <w:t>что</w:t>
      </w:r>
      <w:proofErr w:type="gramEnd"/>
      <w:r w:rsidR="00340270" w:rsidRPr="00C66024">
        <w:rPr>
          <w:rFonts w:ascii="Times New Roman" w:eastAsia="Times New Roman" w:hAnsi="Times New Roman" w:cs="Times New Roman"/>
          <w:i/>
          <w:color w:val="000000"/>
          <w:sz w:val="24"/>
          <w:szCs w:val="24"/>
          <w:lang w:eastAsia="ru-RU"/>
        </w:rPr>
        <w:t xml:space="preserve"> забывать мы стали.</w:t>
      </w:r>
      <w:r w:rsidR="00340270" w:rsidRPr="00C66024">
        <w:rPr>
          <w:rFonts w:ascii="Times New Roman" w:eastAsia="Times New Roman" w:hAnsi="Times New Roman" w:cs="Times New Roman"/>
          <w:i/>
          <w:color w:val="000000"/>
          <w:sz w:val="24"/>
          <w:szCs w:val="24"/>
          <w:lang w:eastAsia="ru-RU"/>
        </w:rPr>
        <w:br/>
        <w:t>И загорится вновь в сердцах</w:t>
      </w:r>
      <w:r w:rsidR="00340270" w:rsidRPr="00C66024">
        <w:rPr>
          <w:rFonts w:ascii="Times New Roman" w:eastAsia="Times New Roman" w:hAnsi="Times New Roman" w:cs="Times New Roman"/>
          <w:i/>
          <w:color w:val="000000"/>
          <w:sz w:val="24"/>
          <w:szCs w:val="24"/>
          <w:lang w:eastAsia="ru-RU"/>
        </w:rPr>
        <w:br/>
        <w:t>все возродить, что поломали.</w:t>
      </w:r>
    </w:p>
    <w:p w:rsidR="00340270" w:rsidRDefault="00340270" w:rsidP="00340270">
      <w:pPr>
        <w:jc w:val="right"/>
        <w:rPr>
          <w:rFonts w:ascii="Times New Roman" w:eastAsia="Times New Roman" w:hAnsi="Times New Roman" w:cs="Times New Roman"/>
          <w:color w:val="000000"/>
          <w:sz w:val="28"/>
          <w:szCs w:val="28"/>
          <w:lang w:eastAsia="ru-RU"/>
        </w:rPr>
      </w:pPr>
    </w:p>
    <w:p w:rsidR="00340270" w:rsidRPr="00C00CDD" w:rsidRDefault="00340270" w:rsidP="00340270">
      <w:pPr>
        <w:spacing w:line="276" w:lineRule="auto"/>
        <w:jc w:val="both"/>
        <w:rPr>
          <w:rFonts w:ascii="Times New Roman" w:eastAsia="Times New Roman" w:hAnsi="Times New Roman" w:cs="Times New Roman"/>
          <w:color w:val="000000"/>
          <w:sz w:val="24"/>
          <w:szCs w:val="24"/>
          <w:lang w:eastAsia="ru-RU"/>
        </w:rPr>
      </w:pPr>
      <w:r w:rsidRPr="00C00CDD">
        <w:rPr>
          <w:rFonts w:ascii="Times New Roman" w:eastAsia="Times New Roman" w:hAnsi="Times New Roman" w:cs="Times New Roman"/>
          <w:color w:val="000000"/>
          <w:sz w:val="24"/>
          <w:szCs w:val="24"/>
          <w:lang w:eastAsia="ru-RU"/>
        </w:rPr>
        <w:t xml:space="preserve">В современном мире трудно представить те трудности с которыми столкнулись люди во времена войны, когда вокруг царил страх и смерть, мужчины вынуждены были бросать свои семьи и уходить на фронт, чтобы защитить родных от катастрофы и нацистского кошмара, на плечи женщин фактически ложились все бытовые проблемы, которые не сравнить с нынешними, в условиях голода и страха защищать своих детей. </w:t>
      </w:r>
    </w:p>
    <w:p w:rsidR="00340270" w:rsidRPr="00C00CDD" w:rsidRDefault="00340270" w:rsidP="00340270">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C00CDD">
        <w:rPr>
          <w:rFonts w:ascii="Times New Roman" w:eastAsia="Times New Roman" w:hAnsi="Times New Roman" w:cs="Times New Roman"/>
          <w:color w:val="000000"/>
          <w:sz w:val="24"/>
          <w:szCs w:val="24"/>
          <w:lang w:eastAsia="ru-RU"/>
        </w:rPr>
        <w:t>Проблемы современности, на фоне тех проблем с которыми пришлось столкнуться нашим предкам, видятся смешными и иногда полезно оглянуться назад, чтобы поблагодарить судьбу, поблагодарить наших прадедов за мирное небо над головой, за то, что мы можем оставаться в наших семьях и есть горячий хлеб…</w:t>
      </w:r>
    </w:p>
    <w:p w:rsidR="00340270" w:rsidRPr="00C00CDD" w:rsidRDefault="00340270" w:rsidP="00340270">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340270" w:rsidRDefault="00340270" w:rsidP="00340270">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C00CDD">
        <w:rPr>
          <w:rFonts w:ascii="Times New Roman" w:eastAsia="Times New Roman" w:hAnsi="Times New Roman" w:cs="Times New Roman"/>
          <w:color w:val="000000"/>
          <w:sz w:val="24"/>
          <w:szCs w:val="24"/>
          <w:lang w:eastAsia="ru-RU"/>
        </w:rPr>
        <w:t xml:space="preserve">Сейчас часто слышишь: «Мир перевернулся», «Молодежь уже не та, им ничего не интересно кроме </w:t>
      </w:r>
      <w:r w:rsidRPr="00C00CDD">
        <w:rPr>
          <w:rFonts w:ascii="Times New Roman" w:eastAsia="Times New Roman" w:hAnsi="Times New Roman" w:cs="Times New Roman"/>
          <w:color w:val="000000"/>
          <w:sz w:val="24"/>
          <w:szCs w:val="24"/>
          <w:lang w:val="en-US" w:eastAsia="ru-RU"/>
        </w:rPr>
        <w:t>Internet</w:t>
      </w:r>
      <w:r w:rsidRPr="00C00CDD">
        <w:rPr>
          <w:rFonts w:ascii="Times New Roman" w:eastAsia="Times New Roman" w:hAnsi="Times New Roman" w:cs="Times New Roman"/>
          <w:color w:val="000000"/>
          <w:sz w:val="24"/>
          <w:szCs w:val="24"/>
          <w:lang w:eastAsia="ru-RU"/>
        </w:rPr>
        <w:t xml:space="preserve">, </w:t>
      </w:r>
      <w:proofErr w:type="gramStart"/>
      <w:r w:rsidRPr="00C00CDD">
        <w:rPr>
          <w:rFonts w:ascii="Times New Roman" w:eastAsia="Times New Roman" w:hAnsi="Times New Roman" w:cs="Times New Roman"/>
          <w:color w:val="000000"/>
          <w:sz w:val="24"/>
          <w:szCs w:val="24"/>
          <w:lang w:val="en-US" w:eastAsia="ru-RU"/>
        </w:rPr>
        <w:t>Instagram</w:t>
      </w:r>
      <w:r w:rsidRPr="00C00CDD">
        <w:rPr>
          <w:rFonts w:ascii="Times New Roman" w:eastAsia="Times New Roman" w:hAnsi="Times New Roman" w:cs="Times New Roman"/>
          <w:color w:val="000000"/>
          <w:sz w:val="24"/>
          <w:szCs w:val="24"/>
          <w:lang w:eastAsia="ru-RU"/>
        </w:rPr>
        <w:t>»…</w:t>
      </w:r>
      <w:proofErr w:type="gramEnd"/>
      <w:r w:rsidRPr="00C00CDD">
        <w:rPr>
          <w:rFonts w:ascii="Times New Roman" w:eastAsia="Times New Roman" w:hAnsi="Times New Roman" w:cs="Times New Roman"/>
          <w:color w:val="000000"/>
          <w:sz w:val="24"/>
          <w:szCs w:val="24"/>
          <w:lang w:eastAsia="ru-RU"/>
        </w:rPr>
        <w:t xml:space="preserve"> А ведь мы живем в Великой стране, а велика она своей историей, которую нынешняя молодежь порой даже не знает. Данный материал создавался с целью, чтобы наши дети, внуки знали, что в их семейном древе есть настоящие Герои, которыми стоит гордиться и помнить об их подвиге. </w:t>
      </w:r>
    </w:p>
    <w:p w:rsidR="00340270" w:rsidRDefault="00340270" w:rsidP="00340270">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340270" w:rsidRDefault="00340270" w:rsidP="00340270">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340270" w:rsidRDefault="00340270">
      <w:pPr>
        <w:rPr>
          <w:rFonts w:ascii="Times New Roman" w:eastAsiaTheme="majorEastAsia" w:hAnsi="Times New Roman" w:cs="Times New Roman"/>
          <w:b/>
          <w:bCs/>
          <w:color w:val="262421"/>
          <w:sz w:val="28"/>
          <w:szCs w:val="28"/>
        </w:rPr>
      </w:pPr>
      <w:r>
        <w:rPr>
          <w:rFonts w:ascii="Times New Roman" w:eastAsiaTheme="majorEastAsia" w:hAnsi="Times New Roman" w:cs="Times New Roman"/>
          <w:b/>
          <w:bCs/>
          <w:color w:val="262421"/>
          <w:sz w:val="28"/>
          <w:szCs w:val="28"/>
        </w:rPr>
        <w:br w:type="page"/>
      </w:r>
    </w:p>
    <w:p w:rsidR="005367DB" w:rsidRPr="00B90486" w:rsidRDefault="005367DB" w:rsidP="00A23A7A">
      <w:pPr>
        <w:pStyle w:val="2"/>
        <w:shd w:val="clear" w:color="auto" w:fill="FFFFFF"/>
        <w:spacing w:before="0"/>
        <w:jc w:val="center"/>
        <w:rPr>
          <w:rFonts w:ascii="Times New Roman" w:hAnsi="Times New Roman" w:cs="Times New Roman"/>
          <w:color w:val="262421"/>
          <w:sz w:val="28"/>
          <w:szCs w:val="28"/>
        </w:rPr>
      </w:pPr>
      <w:r w:rsidRPr="00B90486">
        <w:rPr>
          <w:rFonts w:ascii="Times New Roman" w:hAnsi="Times New Roman" w:cs="Times New Roman"/>
          <w:b/>
          <w:bCs/>
          <w:color w:val="262421"/>
          <w:sz w:val="28"/>
          <w:szCs w:val="28"/>
        </w:rPr>
        <w:lastRenderedPageBreak/>
        <w:t>История солдата</w:t>
      </w:r>
    </w:p>
    <w:p w:rsidR="005367DB" w:rsidRPr="002C30B3" w:rsidRDefault="00841D1E" w:rsidP="00A23A7A">
      <w:pPr>
        <w:shd w:val="clear" w:color="auto" w:fill="FFFFFF"/>
        <w:spacing w:after="0" w:line="276" w:lineRule="auto"/>
        <w:jc w:val="both"/>
        <w:rPr>
          <w:rFonts w:ascii="Times New Roman" w:hAnsi="Times New Roman" w:cs="Times New Roman"/>
          <w:color w:val="262421"/>
          <w:sz w:val="24"/>
          <w:szCs w:val="24"/>
        </w:rPr>
      </w:pPr>
      <w:r>
        <w:rPr>
          <w:rFonts w:ascii="Times New Roman" w:hAnsi="Times New Roman" w:cs="Times New Roman"/>
          <w:color w:val="262421"/>
          <w:sz w:val="24"/>
          <w:szCs w:val="24"/>
        </w:rPr>
        <w:t xml:space="preserve">Мой </w:t>
      </w:r>
      <w:r w:rsidR="005367DB" w:rsidRPr="002C30B3">
        <w:rPr>
          <w:rFonts w:ascii="Times New Roman" w:hAnsi="Times New Roman" w:cs="Times New Roman"/>
          <w:color w:val="262421"/>
          <w:sz w:val="24"/>
          <w:szCs w:val="24"/>
        </w:rPr>
        <w:t>дедушка морской пехотинец! За свою многовековую историю русского флота наши моряки – прадеды, деды – всегда свято выполняли свой воинский долг перед Родиной. Нашим морякам присуща невероятная стойкость, отвага, непо</w:t>
      </w:r>
      <w:r>
        <w:rPr>
          <w:rFonts w:ascii="Times New Roman" w:hAnsi="Times New Roman" w:cs="Times New Roman"/>
          <w:color w:val="262421"/>
          <w:sz w:val="24"/>
          <w:szCs w:val="24"/>
        </w:rPr>
        <w:t xml:space="preserve">колебимая воля к победе. Мой </w:t>
      </w:r>
      <w:r w:rsidR="005367DB" w:rsidRPr="002C30B3">
        <w:rPr>
          <w:rFonts w:ascii="Times New Roman" w:hAnsi="Times New Roman" w:cs="Times New Roman"/>
          <w:color w:val="262421"/>
          <w:sz w:val="24"/>
          <w:szCs w:val="24"/>
        </w:rPr>
        <w:t>дед</w:t>
      </w:r>
      <w:r>
        <w:rPr>
          <w:rFonts w:ascii="Times New Roman" w:hAnsi="Times New Roman" w:cs="Times New Roman"/>
          <w:color w:val="262421"/>
          <w:sz w:val="24"/>
          <w:szCs w:val="24"/>
        </w:rPr>
        <w:t xml:space="preserve"> является тому примером. Мой </w:t>
      </w:r>
      <w:r w:rsidR="005367DB" w:rsidRPr="002C30B3">
        <w:rPr>
          <w:rFonts w:ascii="Times New Roman" w:hAnsi="Times New Roman" w:cs="Times New Roman"/>
          <w:color w:val="262421"/>
          <w:sz w:val="24"/>
          <w:szCs w:val="24"/>
        </w:rPr>
        <w:t xml:space="preserve">дедушка Хомяков Павел </w:t>
      </w:r>
      <w:proofErr w:type="spellStart"/>
      <w:r w:rsidR="005367DB" w:rsidRPr="002C30B3">
        <w:rPr>
          <w:rFonts w:ascii="Times New Roman" w:hAnsi="Times New Roman" w:cs="Times New Roman"/>
          <w:color w:val="262421"/>
          <w:sz w:val="24"/>
          <w:szCs w:val="24"/>
        </w:rPr>
        <w:t>Евдокимович</w:t>
      </w:r>
      <w:proofErr w:type="spellEnd"/>
      <w:r w:rsidR="005367DB" w:rsidRPr="002C30B3">
        <w:rPr>
          <w:rFonts w:ascii="Times New Roman" w:hAnsi="Times New Roman" w:cs="Times New Roman"/>
          <w:color w:val="262421"/>
          <w:sz w:val="24"/>
          <w:szCs w:val="24"/>
        </w:rPr>
        <w:t xml:space="preserve"> родился 18 июля 1922 года в Ростовской области, Тацинского района, х. </w:t>
      </w:r>
      <w:proofErr w:type="spellStart"/>
      <w:r w:rsidR="005367DB" w:rsidRPr="002C30B3">
        <w:rPr>
          <w:rFonts w:ascii="Times New Roman" w:hAnsi="Times New Roman" w:cs="Times New Roman"/>
          <w:color w:val="262421"/>
          <w:sz w:val="24"/>
          <w:szCs w:val="24"/>
        </w:rPr>
        <w:t>Надежевка</w:t>
      </w:r>
      <w:proofErr w:type="spellEnd"/>
      <w:r w:rsidR="005367DB" w:rsidRPr="002C30B3">
        <w:rPr>
          <w:rFonts w:ascii="Times New Roman" w:hAnsi="Times New Roman" w:cs="Times New Roman"/>
          <w:color w:val="262421"/>
          <w:sz w:val="24"/>
          <w:szCs w:val="24"/>
        </w:rPr>
        <w:t>, в крестьянско</w:t>
      </w:r>
      <w:r>
        <w:rPr>
          <w:rFonts w:ascii="Times New Roman" w:hAnsi="Times New Roman" w:cs="Times New Roman"/>
          <w:color w:val="262421"/>
          <w:sz w:val="24"/>
          <w:szCs w:val="24"/>
        </w:rPr>
        <w:t xml:space="preserve">й семье. Закончив 7 классов, </w:t>
      </w:r>
      <w:r w:rsidR="005367DB" w:rsidRPr="002C30B3">
        <w:rPr>
          <w:rFonts w:ascii="Times New Roman" w:hAnsi="Times New Roman" w:cs="Times New Roman"/>
          <w:color w:val="262421"/>
          <w:sz w:val="24"/>
          <w:szCs w:val="24"/>
        </w:rPr>
        <w:t>дедушка пошел работать в колхоз, время было тяжелое, нужно было помогать семье. В 1942 году в дом Хомяковых принесли повестку, в течение нескольких часов было собрано все самое необходимое и Павла забрали на фронт. Из рассказов моей бабушки я знаю, что был среднего роста, коренастый, широкоплечий. В военкомате ему сразу сказали: «С такими данными пойде</w:t>
      </w:r>
      <w:r>
        <w:rPr>
          <w:rFonts w:ascii="Times New Roman" w:hAnsi="Times New Roman" w:cs="Times New Roman"/>
          <w:color w:val="262421"/>
          <w:sz w:val="24"/>
          <w:szCs w:val="24"/>
        </w:rPr>
        <w:t xml:space="preserve">шь служить на флот». Так мой </w:t>
      </w:r>
      <w:r w:rsidR="005367DB" w:rsidRPr="002C30B3">
        <w:rPr>
          <w:rFonts w:ascii="Times New Roman" w:hAnsi="Times New Roman" w:cs="Times New Roman"/>
          <w:color w:val="262421"/>
          <w:sz w:val="24"/>
          <w:szCs w:val="24"/>
        </w:rPr>
        <w:t>дед стал краснофлотцем-черноморцем. Воевать ему довелось в составе 255-й бригады морской пехоты Черноморского флота, под командованием Ц.</w:t>
      </w:r>
      <w:r>
        <w:rPr>
          <w:rFonts w:ascii="Times New Roman" w:hAnsi="Times New Roman" w:cs="Times New Roman"/>
          <w:color w:val="262421"/>
          <w:sz w:val="24"/>
          <w:szCs w:val="24"/>
        </w:rPr>
        <w:t xml:space="preserve">Л. </w:t>
      </w:r>
      <w:proofErr w:type="spellStart"/>
      <w:r>
        <w:rPr>
          <w:rFonts w:ascii="Times New Roman" w:hAnsi="Times New Roman" w:cs="Times New Roman"/>
          <w:color w:val="262421"/>
          <w:sz w:val="24"/>
          <w:szCs w:val="24"/>
        </w:rPr>
        <w:t>Куникова</w:t>
      </w:r>
      <w:proofErr w:type="spellEnd"/>
      <w:r>
        <w:rPr>
          <w:rFonts w:ascii="Times New Roman" w:hAnsi="Times New Roman" w:cs="Times New Roman"/>
          <w:color w:val="262421"/>
          <w:sz w:val="24"/>
          <w:szCs w:val="24"/>
        </w:rPr>
        <w:t xml:space="preserve">. Свой боевой путь </w:t>
      </w:r>
      <w:r w:rsidR="005367DB" w:rsidRPr="002C30B3">
        <w:rPr>
          <w:rFonts w:ascii="Times New Roman" w:hAnsi="Times New Roman" w:cs="Times New Roman"/>
          <w:color w:val="262421"/>
          <w:sz w:val="24"/>
          <w:szCs w:val="24"/>
        </w:rPr>
        <w:t xml:space="preserve">дед начал в туапсинском направлении, где был вскоре ранен, в область лица, осколком от снаряда. После недолгого лечения в туапсинском госпитале, вернулся в строй своей бригады. В 1943 году 255-я морская пехота прославилась в боевых действиях под Новороссийском, на плацдарме Мысхако, вошедшем в историю Великой Отечественной войны под названием «Малая земля». В боях на этом плацдарме морская пехота Черноморского флота показала яркий пример стойкости, отваги и боевого мастерства. За этот бой, а также за боевые действия в районе </w:t>
      </w:r>
      <w:r>
        <w:rPr>
          <w:rFonts w:ascii="Times New Roman" w:hAnsi="Times New Roman" w:cs="Times New Roman"/>
          <w:color w:val="262421"/>
          <w:sz w:val="24"/>
          <w:szCs w:val="24"/>
        </w:rPr>
        <w:t>Новороссийска мой дед</w:t>
      </w:r>
      <w:r w:rsidR="005367DB" w:rsidRPr="002C30B3">
        <w:rPr>
          <w:rFonts w:ascii="Times New Roman" w:hAnsi="Times New Roman" w:cs="Times New Roman"/>
          <w:color w:val="262421"/>
          <w:sz w:val="24"/>
          <w:szCs w:val="24"/>
        </w:rPr>
        <w:t>ушка был награжден медалью «За Отвагу» от 18 июля</w:t>
      </w:r>
      <w:r>
        <w:rPr>
          <w:rFonts w:ascii="Times New Roman" w:hAnsi="Times New Roman" w:cs="Times New Roman"/>
          <w:color w:val="262421"/>
          <w:sz w:val="24"/>
          <w:szCs w:val="24"/>
        </w:rPr>
        <w:t xml:space="preserve"> 1945 года. Победный год мой </w:t>
      </w:r>
      <w:r w:rsidR="005367DB" w:rsidRPr="002C30B3">
        <w:rPr>
          <w:rFonts w:ascii="Times New Roman" w:hAnsi="Times New Roman" w:cs="Times New Roman"/>
          <w:color w:val="262421"/>
          <w:sz w:val="24"/>
          <w:szCs w:val="24"/>
        </w:rPr>
        <w:t>дед встретил в Праге, освобождая ее от немецко-фашистских захватчиков. Но война на этом для него не закончилась, из Праги, на поезде, его отряд отправили на Дальний Восток, где еще продолжались б</w:t>
      </w:r>
      <w:r>
        <w:rPr>
          <w:rFonts w:ascii="Times New Roman" w:hAnsi="Times New Roman" w:cs="Times New Roman"/>
          <w:color w:val="262421"/>
          <w:sz w:val="24"/>
          <w:szCs w:val="24"/>
        </w:rPr>
        <w:t xml:space="preserve">ои с Японией. В родной хутор </w:t>
      </w:r>
      <w:r w:rsidR="005367DB" w:rsidRPr="002C30B3">
        <w:rPr>
          <w:rFonts w:ascii="Times New Roman" w:hAnsi="Times New Roman" w:cs="Times New Roman"/>
          <w:color w:val="262421"/>
          <w:sz w:val="24"/>
          <w:szCs w:val="24"/>
        </w:rPr>
        <w:t>дедушка вернулся в 1947 году, в звании младший сержант. Сразу же пошел служить в милицию, участковым, после работал в совхозе бригадиром. За это время он женился, воспитал детей. 1</w:t>
      </w:r>
      <w:r>
        <w:rPr>
          <w:rFonts w:ascii="Times New Roman" w:hAnsi="Times New Roman" w:cs="Times New Roman"/>
          <w:color w:val="262421"/>
          <w:sz w:val="24"/>
          <w:szCs w:val="24"/>
        </w:rPr>
        <w:t xml:space="preserve">7 декабря 1977 года моего </w:t>
      </w:r>
      <w:r w:rsidR="005367DB" w:rsidRPr="002C30B3">
        <w:rPr>
          <w:rFonts w:ascii="Times New Roman" w:hAnsi="Times New Roman" w:cs="Times New Roman"/>
          <w:color w:val="262421"/>
          <w:sz w:val="24"/>
          <w:szCs w:val="24"/>
        </w:rPr>
        <w:t xml:space="preserve">дедушки Павла </w:t>
      </w:r>
      <w:proofErr w:type="spellStart"/>
      <w:r w:rsidR="005367DB" w:rsidRPr="002C30B3">
        <w:rPr>
          <w:rFonts w:ascii="Times New Roman" w:hAnsi="Times New Roman" w:cs="Times New Roman"/>
          <w:color w:val="262421"/>
          <w:sz w:val="24"/>
          <w:szCs w:val="24"/>
        </w:rPr>
        <w:t>Евдокимовича</w:t>
      </w:r>
      <w:proofErr w:type="spellEnd"/>
      <w:r w:rsidR="005367DB" w:rsidRPr="002C30B3">
        <w:rPr>
          <w:rFonts w:ascii="Times New Roman" w:hAnsi="Times New Roman" w:cs="Times New Roman"/>
          <w:color w:val="262421"/>
          <w:sz w:val="24"/>
          <w:szCs w:val="24"/>
        </w:rPr>
        <w:t xml:space="preserve"> не стало, в возрасте 56 лет. К сожалению, мне не довелось увидеть е</w:t>
      </w:r>
      <w:r>
        <w:rPr>
          <w:rFonts w:ascii="Times New Roman" w:hAnsi="Times New Roman" w:cs="Times New Roman"/>
          <w:color w:val="262421"/>
          <w:sz w:val="24"/>
          <w:szCs w:val="24"/>
        </w:rPr>
        <w:t xml:space="preserve">го при жизни, но я знаю, что </w:t>
      </w:r>
      <w:r w:rsidR="005367DB" w:rsidRPr="002C30B3">
        <w:rPr>
          <w:rFonts w:ascii="Times New Roman" w:hAnsi="Times New Roman" w:cs="Times New Roman"/>
          <w:color w:val="262421"/>
          <w:sz w:val="24"/>
          <w:szCs w:val="24"/>
        </w:rPr>
        <w:t>дедушка был храбрым, мужественным человеком. Он не щадил своей жизни, шагая на защиту Родины. Никогда не оставлял товарищей в беде. Так в 1943 году, возвращаясь с очередного задания, катер, на котором служил прадедушка, подвергся авианалету со стороны противника. Катер</w:t>
      </w:r>
      <w:r>
        <w:rPr>
          <w:rFonts w:ascii="Times New Roman" w:hAnsi="Times New Roman" w:cs="Times New Roman"/>
          <w:color w:val="262421"/>
          <w:sz w:val="24"/>
          <w:szCs w:val="24"/>
        </w:rPr>
        <w:t xml:space="preserve"> затонул, все погибли, кроме </w:t>
      </w:r>
      <w:r w:rsidR="005367DB" w:rsidRPr="002C30B3">
        <w:rPr>
          <w:rFonts w:ascii="Times New Roman" w:hAnsi="Times New Roman" w:cs="Times New Roman"/>
          <w:color w:val="262421"/>
          <w:sz w:val="24"/>
          <w:szCs w:val="24"/>
        </w:rPr>
        <w:t>дедушки его однополчанина и их раненого командира. Изнемогая от усталости, обессилевшие, моряки спасли жизнь раненому командиру, дотащив ег</w:t>
      </w:r>
      <w:r w:rsidR="00B06C29">
        <w:rPr>
          <w:rFonts w:ascii="Times New Roman" w:hAnsi="Times New Roman" w:cs="Times New Roman"/>
          <w:color w:val="262421"/>
          <w:sz w:val="24"/>
          <w:szCs w:val="24"/>
        </w:rPr>
        <w:t xml:space="preserve">о до берега. Я горжусь своим </w:t>
      </w:r>
      <w:r w:rsidR="005367DB" w:rsidRPr="002C30B3">
        <w:rPr>
          <w:rFonts w:ascii="Times New Roman" w:hAnsi="Times New Roman" w:cs="Times New Roman"/>
          <w:color w:val="262421"/>
          <w:sz w:val="24"/>
          <w:szCs w:val="24"/>
        </w:rPr>
        <w:t>дедушкой, для меня он настоящий ГЕРОЙ!</w:t>
      </w:r>
    </w:p>
    <w:p w:rsidR="002C30B3" w:rsidRDefault="002C30B3" w:rsidP="00A23A7A">
      <w:pPr>
        <w:spacing w:line="276" w:lineRule="auto"/>
        <w:jc w:val="both"/>
        <w:rPr>
          <w:rFonts w:ascii="Times New Roman" w:eastAsia="Times New Roman" w:hAnsi="Times New Roman" w:cs="Times New Roman"/>
          <w:color w:val="777777"/>
          <w:sz w:val="24"/>
          <w:szCs w:val="24"/>
          <w:lang w:eastAsia="ru-RU"/>
        </w:rPr>
      </w:pPr>
      <w:r>
        <w:rPr>
          <w:rFonts w:ascii="Times New Roman" w:eastAsia="Times New Roman" w:hAnsi="Times New Roman" w:cs="Times New Roman"/>
          <w:color w:val="777777"/>
          <w:sz w:val="24"/>
          <w:szCs w:val="24"/>
          <w:lang w:eastAsia="ru-RU"/>
        </w:rPr>
        <w:br w:type="page"/>
      </w:r>
    </w:p>
    <w:p w:rsidR="002C30B3" w:rsidRPr="002C30B3" w:rsidRDefault="002C30B3" w:rsidP="002C30B3">
      <w:pPr>
        <w:spacing w:before="240" w:after="165" w:line="240" w:lineRule="auto"/>
        <w:jc w:val="center"/>
        <w:outlineLvl w:val="2"/>
        <w:rPr>
          <w:rFonts w:ascii="Times New Roman" w:eastAsia="Times New Roman" w:hAnsi="Times New Roman" w:cs="Times New Roman"/>
          <w:b/>
          <w:sz w:val="28"/>
          <w:szCs w:val="28"/>
          <w:lang w:eastAsia="ru-RU"/>
        </w:rPr>
      </w:pPr>
      <w:r w:rsidRPr="002C30B3">
        <w:rPr>
          <w:rFonts w:ascii="Times New Roman" w:eastAsia="Times New Roman" w:hAnsi="Times New Roman" w:cs="Times New Roman"/>
          <w:b/>
          <w:sz w:val="28"/>
          <w:szCs w:val="28"/>
          <w:lang w:eastAsia="ru-RU"/>
        </w:rPr>
        <w:lastRenderedPageBreak/>
        <w:t>Архивные данные (источник:</w:t>
      </w:r>
      <w:r w:rsidRPr="002C30B3">
        <w:rPr>
          <w:b/>
          <w:sz w:val="28"/>
          <w:szCs w:val="28"/>
        </w:rPr>
        <w:t xml:space="preserve"> </w:t>
      </w:r>
      <w:r w:rsidRPr="002C30B3">
        <w:rPr>
          <w:rFonts w:ascii="Times New Roman" w:eastAsia="Times New Roman" w:hAnsi="Times New Roman" w:cs="Times New Roman"/>
          <w:b/>
          <w:sz w:val="28"/>
          <w:szCs w:val="28"/>
          <w:lang w:eastAsia="ru-RU"/>
        </w:rPr>
        <w:t>http://podvignaroda.ru)</w:t>
      </w:r>
    </w:p>
    <w:p w:rsidR="00BF7AF1" w:rsidRPr="002C30B3" w:rsidRDefault="00BF7AF1" w:rsidP="00A23A7A">
      <w:pPr>
        <w:spacing w:after="0" w:line="276" w:lineRule="auto"/>
        <w:outlineLvl w:val="2"/>
        <w:rPr>
          <w:rFonts w:ascii="Times New Roman" w:eastAsia="Times New Roman" w:hAnsi="Times New Roman" w:cs="Times New Roman"/>
          <w:sz w:val="24"/>
          <w:szCs w:val="24"/>
          <w:lang w:eastAsia="ru-RU"/>
        </w:rPr>
      </w:pPr>
      <w:r w:rsidRPr="002C30B3">
        <w:rPr>
          <w:rFonts w:ascii="Times New Roman" w:eastAsia="Times New Roman" w:hAnsi="Times New Roman" w:cs="Times New Roman"/>
          <w:sz w:val="24"/>
          <w:szCs w:val="24"/>
          <w:lang w:eastAsia="ru-RU"/>
        </w:rPr>
        <w:t xml:space="preserve">Хомяков Павел </w:t>
      </w:r>
      <w:proofErr w:type="spellStart"/>
      <w:r w:rsidRPr="002C30B3">
        <w:rPr>
          <w:rFonts w:ascii="Times New Roman" w:eastAsia="Times New Roman" w:hAnsi="Times New Roman" w:cs="Times New Roman"/>
          <w:sz w:val="24"/>
          <w:szCs w:val="24"/>
          <w:lang w:eastAsia="ru-RU"/>
        </w:rPr>
        <w:t>Евдокимович</w:t>
      </w:r>
      <w:proofErr w:type="spellEnd"/>
      <w:r w:rsidRPr="002C30B3">
        <w:rPr>
          <w:rFonts w:ascii="Times New Roman" w:eastAsia="Times New Roman" w:hAnsi="Times New Roman" w:cs="Times New Roman"/>
          <w:sz w:val="24"/>
          <w:szCs w:val="24"/>
          <w:lang w:eastAsia="ru-RU"/>
        </w:rPr>
        <w:t> 1922г.р.</w:t>
      </w:r>
    </w:p>
    <w:p w:rsidR="002C30B3" w:rsidRPr="002C30B3" w:rsidRDefault="00BF7AF1" w:rsidP="00A23A7A">
      <w:pPr>
        <w:spacing w:after="0" w:line="276" w:lineRule="auto"/>
        <w:rPr>
          <w:rFonts w:ascii="Times New Roman" w:eastAsia="Times New Roman" w:hAnsi="Times New Roman" w:cs="Times New Roman"/>
          <w:sz w:val="24"/>
          <w:szCs w:val="24"/>
          <w:lang w:eastAsia="ru-RU"/>
        </w:rPr>
      </w:pPr>
      <w:r w:rsidRPr="002C30B3">
        <w:rPr>
          <w:rFonts w:ascii="Times New Roman" w:eastAsia="Times New Roman" w:hAnsi="Times New Roman" w:cs="Times New Roman"/>
          <w:sz w:val="24"/>
          <w:szCs w:val="24"/>
          <w:lang w:eastAsia="ru-RU"/>
        </w:rPr>
        <w:t>Звание: краснофлотец </w:t>
      </w:r>
      <w:r w:rsidRPr="002C30B3">
        <w:rPr>
          <w:rFonts w:ascii="Times New Roman" w:eastAsia="Times New Roman" w:hAnsi="Times New Roman" w:cs="Times New Roman"/>
          <w:sz w:val="24"/>
          <w:szCs w:val="24"/>
          <w:lang w:eastAsia="ru-RU"/>
        </w:rPr>
        <w:br/>
        <w:t>в РККА с 1942 года</w:t>
      </w:r>
    </w:p>
    <w:p w:rsidR="00BF7AF1" w:rsidRPr="002C30B3" w:rsidRDefault="00BF7AF1" w:rsidP="00A23A7A">
      <w:pPr>
        <w:spacing w:after="0" w:line="276" w:lineRule="auto"/>
        <w:rPr>
          <w:rFonts w:ascii="Times New Roman" w:eastAsia="Times New Roman" w:hAnsi="Times New Roman" w:cs="Times New Roman"/>
          <w:sz w:val="24"/>
          <w:szCs w:val="24"/>
          <w:lang w:eastAsia="ru-RU"/>
        </w:rPr>
      </w:pPr>
      <w:r w:rsidRPr="002C30B3">
        <w:rPr>
          <w:rFonts w:ascii="Times New Roman" w:eastAsia="Times New Roman" w:hAnsi="Times New Roman" w:cs="Times New Roman"/>
          <w:sz w:val="24"/>
          <w:szCs w:val="24"/>
          <w:lang w:eastAsia="ru-RU"/>
        </w:rPr>
        <w:t xml:space="preserve">Место призыва: </w:t>
      </w:r>
      <w:proofErr w:type="spellStart"/>
      <w:r w:rsidRPr="002C30B3">
        <w:rPr>
          <w:rFonts w:ascii="Times New Roman" w:eastAsia="Times New Roman" w:hAnsi="Times New Roman" w:cs="Times New Roman"/>
          <w:sz w:val="24"/>
          <w:szCs w:val="24"/>
          <w:lang w:eastAsia="ru-RU"/>
        </w:rPr>
        <w:t>Скосырский</w:t>
      </w:r>
      <w:proofErr w:type="spellEnd"/>
      <w:r w:rsidRPr="002C30B3">
        <w:rPr>
          <w:rFonts w:ascii="Times New Roman" w:eastAsia="Times New Roman" w:hAnsi="Times New Roman" w:cs="Times New Roman"/>
          <w:sz w:val="24"/>
          <w:szCs w:val="24"/>
          <w:lang w:eastAsia="ru-RU"/>
        </w:rPr>
        <w:t xml:space="preserve"> РВК, Ростовская обл., </w:t>
      </w:r>
      <w:proofErr w:type="spellStart"/>
      <w:r w:rsidRPr="002C30B3">
        <w:rPr>
          <w:rFonts w:ascii="Times New Roman" w:eastAsia="Times New Roman" w:hAnsi="Times New Roman" w:cs="Times New Roman"/>
          <w:sz w:val="24"/>
          <w:szCs w:val="24"/>
          <w:lang w:eastAsia="ru-RU"/>
        </w:rPr>
        <w:t>Скосырский</w:t>
      </w:r>
      <w:proofErr w:type="spellEnd"/>
      <w:r w:rsidRPr="002C30B3">
        <w:rPr>
          <w:rFonts w:ascii="Times New Roman" w:eastAsia="Times New Roman" w:hAnsi="Times New Roman" w:cs="Times New Roman"/>
          <w:sz w:val="24"/>
          <w:szCs w:val="24"/>
          <w:lang w:eastAsia="ru-RU"/>
        </w:rPr>
        <w:t xml:space="preserve"> р-н </w:t>
      </w:r>
      <w:r w:rsidRPr="002C30B3">
        <w:rPr>
          <w:rFonts w:ascii="Times New Roman" w:eastAsia="Times New Roman" w:hAnsi="Times New Roman" w:cs="Times New Roman"/>
          <w:sz w:val="24"/>
          <w:szCs w:val="24"/>
          <w:lang w:eastAsia="ru-RU"/>
        </w:rPr>
        <w:br/>
        <w:t>Место с</w:t>
      </w:r>
      <w:r w:rsidR="00A23A7A">
        <w:rPr>
          <w:rFonts w:ascii="Times New Roman" w:eastAsia="Times New Roman" w:hAnsi="Times New Roman" w:cs="Times New Roman"/>
          <w:sz w:val="24"/>
          <w:szCs w:val="24"/>
          <w:lang w:eastAsia="ru-RU"/>
        </w:rPr>
        <w:t xml:space="preserve">лужбы: 73 </w:t>
      </w:r>
      <w:proofErr w:type="spellStart"/>
      <w:r w:rsidR="00A23A7A">
        <w:rPr>
          <w:rFonts w:ascii="Times New Roman" w:eastAsia="Times New Roman" w:hAnsi="Times New Roman" w:cs="Times New Roman"/>
          <w:sz w:val="24"/>
          <w:szCs w:val="24"/>
          <w:lang w:eastAsia="ru-RU"/>
        </w:rPr>
        <w:t>зенап</w:t>
      </w:r>
      <w:proofErr w:type="spellEnd"/>
      <w:r w:rsidR="00A23A7A">
        <w:rPr>
          <w:rFonts w:ascii="Times New Roman" w:eastAsia="Times New Roman" w:hAnsi="Times New Roman" w:cs="Times New Roman"/>
          <w:sz w:val="24"/>
          <w:szCs w:val="24"/>
          <w:lang w:eastAsia="ru-RU"/>
        </w:rPr>
        <w:t xml:space="preserve"> 132 див. ПВО ЧФ, 255-я морская пехота.</w:t>
      </w:r>
    </w:p>
    <w:p w:rsidR="00BF7AF1" w:rsidRPr="002C30B3" w:rsidRDefault="00BF7AF1" w:rsidP="00A23A7A">
      <w:pPr>
        <w:spacing w:after="0" w:line="276" w:lineRule="auto"/>
        <w:rPr>
          <w:rFonts w:ascii="Times New Roman" w:eastAsia="Times New Roman" w:hAnsi="Times New Roman" w:cs="Times New Roman"/>
          <w:sz w:val="24"/>
          <w:szCs w:val="24"/>
          <w:lang w:eastAsia="ru-RU"/>
        </w:rPr>
      </w:pPr>
      <w:r w:rsidRPr="002C30B3">
        <w:rPr>
          <w:rFonts w:ascii="Times New Roman" w:eastAsia="Times New Roman" w:hAnsi="Times New Roman" w:cs="Times New Roman"/>
          <w:sz w:val="24"/>
          <w:szCs w:val="24"/>
          <w:lang w:eastAsia="ru-RU"/>
        </w:rPr>
        <w:t>№ записи: 50934961</w:t>
      </w:r>
    </w:p>
    <w:p w:rsidR="00BF7AF1" w:rsidRPr="002C30B3" w:rsidRDefault="00BF7AF1" w:rsidP="00A23A7A">
      <w:pPr>
        <w:spacing w:after="165" w:line="276" w:lineRule="auto"/>
        <w:rPr>
          <w:rFonts w:ascii="Times New Roman" w:eastAsia="Times New Roman" w:hAnsi="Times New Roman" w:cs="Times New Roman"/>
          <w:sz w:val="24"/>
          <w:szCs w:val="24"/>
          <w:lang w:eastAsia="ru-RU"/>
        </w:rPr>
      </w:pPr>
      <w:r w:rsidRPr="002C30B3">
        <w:rPr>
          <w:rFonts w:ascii="Times New Roman" w:eastAsia="Times New Roman" w:hAnsi="Times New Roman" w:cs="Times New Roman"/>
          <w:sz w:val="24"/>
          <w:szCs w:val="24"/>
          <w:lang w:eastAsia="ru-RU"/>
        </w:rPr>
        <w:t>Архивные документы о данном награждении</w:t>
      </w:r>
    </w:p>
    <w:p w:rsidR="00BF7AF1" w:rsidRPr="002C30B3" w:rsidRDefault="002C30B3" w:rsidP="00A23A7A">
      <w:pPr>
        <w:spacing w:after="165"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w:t>
      </w:r>
      <w:r w:rsidR="00BF7AF1" w:rsidRPr="002C30B3">
        <w:rPr>
          <w:rFonts w:ascii="Times New Roman" w:eastAsia="Times New Roman" w:hAnsi="Times New Roman" w:cs="Times New Roman"/>
          <w:b/>
          <w:bCs/>
          <w:sz w:val="24"/>
          <w:szCs w:val="24"/>
          <w:lang w:eastAsia="ru-RU"/>
        </w:rPr>
        <w:t>риказ(указ) о награждении и с</w:t>
      </w:r>
      <w:r w:rsidRPr="002C30B3">
        <w:rPr>
          <w:rFonts w:ascii="Times New Roman" w:eastAsia="Times New Roman" w:hAnsi="Times New Roman" w:cs="Times New Roman"/>
          <w:b/>
          <w:bCs/>
          <w:sz w:val="24"/>
          <w:szCs w:val="24"/>
          <w:lang w:eastAsia="ru-RU"/>
        </w:rPr>
        <w:t>опроводительные документы к нему</w:t>
      </w:r>
    </w:p>
    <w:p w:rsidR="002C30B3" w:rsidRPr="00BF7AF1" w:rsidRDefault="002C30B3" w:rsidP="002C30B3">
      <w:pPr>
        <w:spacing w:after="0" w:line="240" w:lineRule="auto"/>
        <w:jc w:val="center"/>
        <w:rPr>
          <w:rFonts w:ascii="Arial" w:eastAsia="Times New Roman" w:hAnsi="Arial" w:cs="Arial"/>
          <w:color w:val="333333"/>
          <w:sz w:val="24"/>
          <w:szCs w:val="24"/>
          <w:lang w:eastAsia="ru-RU"/>
        </w:rPr>
      </w:pPr>
      <w:r w:rsidRPr="00BF7AF1">
        <w:rPr>
          <w:rFonts w:ascii="Arial" w:eastAsia="Times New Roman" w:hAnsi="Arial" w:cs="Arial"/>
          <w:b/>
          <w:bCs/>
          <w:color w:val="333333"/>
          <w:sz w:val="24"/>
          <w:szCs w:val="24"/>
          <w:lang w:eastAsia="ru-RU"/>
        </w:rPr>
        <w:t>Медаль «За отвагу»</w:t>
      </w:r>
      <w:r w:rsidRPr="00BF7AF1">
        <w:rPr>
          <w:rFonts w:ascii="Arial" w:eastAsia="Times New Roman" w:hAnsi="Arial" w:cs="Arial"/>
          <w:color w:val="333333"/>
          <w:sz w:val="24"/>
          <w:szCs w:val="24"/>
          <w:lang w:eastAsia="ru-RU"/>
        </w:rPr>
        <w:t> </w:t>
      </w:r>
      <w:r w:rsidRPr="00BF7AF1">
        <w:rPr>
          <w:rFonts w:ascii="Arial" w:eastAsia="Times New Roman" w:hAnsi="Arial" w:cs="Arial"/>
          <w:color w:val="333333"/>
          <w:sz w:val="24"/>
          <w:szCs w:val="24"/>
          <w:lang w:eastAsia="ru-RU"/>
        </w:rPr>
        <w:br/>
      </w:r>
      <w:r w:rsidRPr="00BF7AF1">
        <w:rPr>
          <w:rFonts w:ascii="Arial" w:eastAsia="Times New Roman" w:hAnsi="Arial" w:cs="Arial"/>
          <w:color w:val="333333"/>
          <w:sz w:val="24"/>
          <w:szCs w:val="24"/>
          <w:lang w:eastAsia="ru-RU"/>
        </w:rPr>
        <w:br/>
      </w:r>
      <w:r w:rsidRPr="00BF7AF1">
        <w:rPr>
          <w:rFonts w:ascii="Arial" w:eastAsia="Times New Roman" w:hAnsi="Arial" w:cs="Arial"/>
          <w:noProof/>
          <w:color w:val="333333"/>
          <w:sz w:val="24"/>
          <w:szCs w:val="24"/>
          <w:lang w:eastAsia="ru-RU"/>
        </w:rPr>
        <w:drawing>
          <wp:inline distT="0" distB="0" distL="0" distR="0" wp14:anchorId="5AFF037A" wp14:editId="0435442E">
            <wp:extent cx="647700" cy="1362075"/>
            <wp:effectExtent l="0" t="0" r="0" b="9525"/>
            <wp:docPr id="6" name="Рисунок 6" descr="http://podvignaroda.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dvignaroda.ru/img/awards/award14-s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1362075"/>
                    </a:xfrm>
                    <a:prstGeom prst="rect">
                      <a:avLst/>
                    </a:prstGeom>
                    <a:noFill/>
                    <a:ln>
                      <a:noFill/>
                    </a:ln>
                  </pic:spPr>
                </pic:pic>
              </a:graphicData>
            </a:graphic>
          </wp:inline>
        </w:drawing>
      </w:r>
    </w:p>
    <w:p w:rsidR="002C30B3" w:rsidRPr="002C30B3" w:rsidRDefault="002C30B3" w:rsidP="002C30B3">
      <w:pPr>
        <w:spacing w:after="165" w:line="240" w:lineRule="auto"/>
        <w:rPr>
          <w:rFonts w:ascii="Times New Roman" w:eastAsia="Times New Roman" w:hAnsi="Times New Roman" w:cs="Times New Roman"/>
          <w:sz w:val="24"/>
          <w:szCs w:val="24"/>
          <w:lang w:eastAsia="ru-RU"/>
        </w:rPr>
      </w:pPr>
      <w:r w:rsidRPr="002C30B3">
        <w:rPr>
          <w:rFonts w:ascii="Arial" w:hAnsi="Arial" w:cs="Arial"/>
          <w:b/>
          <w:bCs/>
          <w:color w:val="333333"/>
        </w:rPr>
        <w:t>Подвиг:</w:t>
      </w:r>
      <w:r>
        <w:rPr>
          <w:noProof/>
          <w:lang w:eastAsia="ru-RU"/>
        </w:rPr>
        <w:drawing>
          <wp:inline distT="0" distB="0" distL="0" distR="0" wp14:anchorId="0A85388F" wp14:editId="33D780FE">
            <wp:extent cx="6323966" cy="382800"/>
            <wp:effectExtent l="0" t="0" r="635" b="0"/>
            <wp:docPr id="7" name="Рисунок 7" descr="http://podvignaroda.ru/filter/filterimage?path=VS_Gatchina/014/3-1-1216/00000191_4.jpg&amp;id=50934961&amp;id1=5bcb8af4bd522cce16558eaa106b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vignaroda.ru/filter/filterimage?path=VS_Gatchina/014/3-1-1216/00000191_4.jpg&amp;id=50934961&amp;id1=5bcb8af4bd522cce16558eaa106b86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559" cy="415160"/>
                    </a:xfrm>
                    <a:prstGeom prst="rect">
                      <a:avLst/>
                    </a:prstGeom>
                    <a:noFill/>
                    <a:ln>
                      <a:noFill/>
                    </a:ln>
                  </pic:spPr>
                </pic:pic>
              </a:graphicData>
            </a:graphic>
          </wp:inline>
        </w:drawing>
      </w:r>
    </w:p>
    <w:p w:rsidR="002C30B3" w:rsidRDefault="002C30B3" w:rsidP="002C30B3">
      <w:r>
        <w:rPr>
          <w:noProof/>
          <w:lang w:eastAsia="ru-RU"/>
        </w:rPr>
        <w:lastRenderedPageBreak/>
        <w:drawing>
          <wp:inline distT="0" distB="0" distL="0" distR="0" wp14:anchorId="73692499" wp14:editId="23AE0263">
            <wp:extent cx="5940425" cy="8615809"/>
            <wp:effectExtent l="0" t="0" r="3175" b="0"/>
            <wp:docPr id="3" name="Рисунок 3" descr="http://podvignaroda.ru/filter/filterimage?path=VS_Gatchina/014/3-1-1216/00000188.jpg&amp;id=50934938&amp;id1=affb6a5544e4ba04e7c1b1085fbc3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vignaroda.ru/filter/filterimage?path=VS_Gatchina/014/3-1-1216/00000188.jpg&amp;id=50934938&amp;id1=affb6a5544e4ba04e7c1b1085fbc3ad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615809"/>
                    </a:xfrm>
                    <a:prstGeom prst="rect">
                      <a:avLst/>
                    </a:prstGeom>
                    <a:noFill/>
                    <a:ln>
                      <a:noFill/>
                    </a:ln>
                  </pic:spPr>
                </pic:pic>
              </a:graphicData>
            </a:graphic>
          </wp:inline>
        </w:drawing>
      </w:r>
    </w:p>
    <w:p w:rsidR="002C30B3" w:rsidRDefault="002C30B3" w:rsidP="002C30B3"/>
    <w:p w:rsidR="00BF7AF1" w:rsidRPr="002C30B3" w:rsidRDefault="002C30B3" w:rsidP="002C30B3">
      <w:r>
        <w:rPr>
          <w:noProof/>
          <w:lang w:eastAsia="ru-RU"/>
        </w:rPr>
        <w:lastRenderedPageBreak/>
        <w:drawing>
          <wp:inline distT="0" distB="0" distL="0" distR="0" wp14:anchorId="659E4CBB" wp14:editId="04F287B1">
            <wp:extent cx="5940425" cy="8591142"/>
            <wp:effectExtent l="0" t="0" r="3175" b="635"/>
            <wp:docPr id="4" name="Рисунок 4" descr="http://podvignaroda.ru/filter/filterimage?path=VS_Gatchina/014/3-1-1216/00000191.jpg&amp;id=50934957&amp;id1=47b290aed18beb66a40e484c3c484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vignaroda.ru/filter/filterimage?path=VS_Gatchina/014/3-1-1216/00000191.jpg&amp;id=50934957&amp;id1=47b290aed18beb66a40e484c3c484c4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591142"/>
                    </a:xfrm>
                    <a:prstGeom prst="rect">
                      <a:avLst/>
                    </a:prstGeom>
                    <a:noFill/>
                    <a:ln>
                      <a:noFill/>
                    </a:ln>
                  </pic:spPr>
                </pic:pic>
              </a:graphicData>
            </a:graphic>
          </wp:inline>
        </w:drawing>
      </w:r>
    </w:p>
    <w:p w:rsidR="000908B1" w:rsidRDefault="000908B1" w:rsidP="00BF7AF1">
      <w:pPr>
        <w:spacing w:before="330" w:after="165" w:line="240" w:lineRule="auto"/>
        <w:outlineLvl w:val="2"/>
        <w:rPr>
          <w:rFonts w:ascii="Arial" w:eastAsia="Times New Roman" w:hAnsi="Arial" w:cs="Arial"/>
          <w:color w:val="777777"/>
          <w:sz w:val="42"/>
          <w:szCs w:val="42"/>
          <w:lang w:eastAsia="ru-RU"/>
        </w:rPr>
      </w:pPr>
    </w:p>
    <w:p w:rsidR="00C73E66" w:rsidRPr="002C30B3" w:rsidRDefault="00BF7AF1" w:rsidP="002C30B3">
      <w:pPr>
        <w:jc w:val="center"/>
        <w:rPr>
          <w:rFonts w:ascii="Times New Roman" w:hAnsi="Times New Roman" w:cs="Times New Roman"/>
          <w:sz w:val="28"/>
          <w:szCs w:val="28"/>
        </w:rPr>
      </w:pPr>
      <w:r w:rsidRPr="002C30B3">
        <w:rPr>
          <w:noProof/>
          <w:sz w:val="28"/>
          <w:szCs w:val="28"/>
          <w:lang w:eastAsia="ru-RU"/>
        </w:rPr>
        <w:lastRenderedPageBreak/>
        <mc:AlternateContent>
          <mc:Choice Requires="wps">
            <w:drawing>
              <wp:inline distT="0" distB="0" distL="0" distR="0">
                <wp:extent cx="304800" cy="304800"/>
                <wp:effectExtent l="0" t="0" r="0" b="0"/>
                <wp:docPr id="2" name="Прямоугольник 2" descr="http://podvignaroda.ru/filter/filterimage?path=VS_Gatchina/014/3-1-1216/00000188.jpg&amp;id=50934938&amp;id1=affb6a5544e4ba04e7c1b1085fbc3a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34D344" id="Прямоугольник 2" o:spid="_x0000_s1026" alt="http://podvignaroda.ru/filter/filterimage?path=VS_Gatchina/014/3-1-1216/00000188.jpg&amp;id=50934938&amp;id1=affb6a5544e4ba04e7c1b1085fbc3ad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5DzmISwMAAF4GAAAOAAAAAAAAAAAAAAAAAC4CAABkcnMvZTJv&#10;RG9jLnhtbFBLAQItABQABgAIAAAAIQBMoOks2AAAAAMBAAAPAAAAAAAAAAAAAAAAAKUFAABkcnMv&#10;ZG93bnJldi54bWxQSwUGAAAAAAQABADzAAAAqgYAAAAA&#10;" filled="f" stroked="f">
                <o:lock v:ext="edit" aspectratio="t"/>
                <w10:anchorlock/>
              </v:rect>
            </w:pict>
          </mc:Fallback>
        </mc:AlternateContent>
      </w:r>
      <w:r w:rsidR="00C73E66" w:rsidRPr="002C30B3">
        <w:rPr>
          <w:rStyle w:val="mw-headline"/>
          <w:rFonts w:ascii="Times New Roman" w:hAnsi="Times New Roman" w:cs="Times New Roman"/>
          <w:b/>
          <w:bCs/>
          <w:sz w:val="28"/>
          <w:szCs w:val="28"/>
        </w:rPr>
        <w:t>История бригады</w:t>
      </w:r>
    </w:p>
    <w:p w:rsidR="00C73E66" w:rsidRPr="002C30B3" w:rsidRDefault="00C73E66" w:rsidP="002C30B3">
      <w:pPr>
        <w:numPr>
          <w:ilvl w:val="0"/>
          <w:numId w:val="5"/>
        </w:numPr>
        <w:shd w:val="clear" w:color="auto" w:fill="FFFFFF"/>
        <w:spacing w:before="100" w:beforeAutospacing="1" w:after="24" w:line="240" w:lineRule="auto"/>
        <w:ind w:left="384"/>
        <w:jc w:val="both"/>
        <w:rPr>
          <w:rFonts w:ascii="Times New Roman" w:hAnsi="Times New Roman" w:cs="Times New Roman"/>
          <w:sz w:val="24"/>
          <w:szCs w:val="24"/>
        </w:rPr>
      </w:pPr>
      <w:r w:rsidRPr="002C30B3">
        <w:rPr>
          <w:rFonts w:ascii="Times New Roman" w:hAnsi="Times New Roman" w:cs="Times New Roman"/>
          <w:sz w:val="24"/>
          <w:szCs w:val="24"/>
        </w:rPr>
        <w:t>Сформирована в августе 1942 года как </w:t>
      </w:r>
      <w:hyperlink r:id="rId10" w:tooltip="1-я бригада морской пехоты Черноморского флота" w:history="1">
        <w:r w:rsidRPr="002C30B3">
          <w:rPr>
            <w:rStyle w:val="a4"/>
            <w:rFonts w:ascii="Times New Roman" w:hAnsi="Times New Roman" w:cs="Times New Roman"/>
            <w:color w:val="auto"/>
            <w:sz w:val="24"/>
            <w:szCs w:val="24"/>
            <w:u w:val="none"/>
          </w:rPr>
          <w:t>1-я бригада морской пехоты Черноморского флота</w:t>
        </w:r>
      </w:hyperlink>
      <w:r w:rsidRPr="002C30B3">
        <w:rPr>
          <w:rFonts w:ascii="Times New Roman" w:hAnsi="Times New Roman" w:cs="Times New Roman"/>
          <w:sz w:val="24"/>
          <w:szCs w:val="24"/>
        </w:rPr>
        <w:t>. В её состав вошли 14-й, 142-й отд. и 322-й батальоны морской пехоты, укомплектованные моряками </w:t>
      </w:r>
      <w:hyperlink r:id="rId11" w:tooltip="Черноморский флот во время Великой Отечественной войны" w:history="1">
        <w:r w:rsidRPr="002C30B3">
          <w:rPr>
            <w:rStyle w:val="a4"/>
            <w:rFonts w:ascii="Times New Roman" w:hAnsi="Times New Roman" w:cs="Times New Roman"/>
            <w:color w:val="auto"/>
            <w:sz w:val="24"/>
            <w:szCs w:val="24"/>
            <w:u w:val="none"/>
          </w:rPr>
          <w:t>Черноморского флота</w:t>
        </w:r>
      </w:hyperlink>
      <w:r w:rsidRPr="002C30B3">
        <w:rPr>
          <w:rFonts w:ascii="Times New Roman" w:hAnsi="Times New Roman" w:cs="Times New Roman"/>
          <w:sz w:val="24"/>
          <w:szCs w:val="24"/>
        </w:rPr>
        <w:t>, Азовской и Каспийской военных флотилий.</w:t>
      </w:r>
    </w:p>
    <w:p w:rsidR="00C73E66" w:rsidRPr="002C30B3" w:rsidRDefault="00434443" w:rsidP="002C30B3">
      <w:pPr>
        <w:numPr>
          <w:ilvl w:val="0"/>
          <w:numId w:val="5"/>
        </w:numPr>
        <w:shd w:val="clear" w:color="auto" w:fill="FFFFFF"/>
        <w:spacing w:before="100" w:beforeAutospacing="1" w:after="24" w:line="240" w:lineRule="auto"/>
        <w:ind w:left="384"/>
        <w:jc w:val="both"/>
        <w:rPr>
          <w:rFonts w:ascii="Times New Roman" w:hAnsi="Times New Roman" w:cs="Times New Roman"/>
          <w:sz w:val="24"/>
          <w:szCs w:val="24"/>
        </w:rPr>
      </w:pPr>
      <w:hyperlink r:id="rId12" w:tooltip="25 сентября" w:history="1">
        <w:r w:rsidR="00C73E66" w:rsidRPr="002C30B3">
          <w:rPr>
            <w:rStyle w:val="a4"/>
            <w:rFonts w:ascii="Times New Roman" w:hAnsi="Times New Roman" w:cs="Times New Roman"/>
            <w:color w:val="auto"/>
            <w:sz w:val="24"/>
            <w:szCs w:val="24"/>
            <w:u w:val="none"/>
          </w:rPr>
          <w:t>25 сентября</w:t>
        </w:r>
      </w:hyperlink>
      <w:r w:rsidR="00C73E66" w:rsidRPr="002C30B3">
        <w:rPr>
          <w:rFonts w:ascii="Times New Roman" w:hAnsi="Times New Roman" w:cs="Times New Roman"/>
          <w:sz w:val="24"/>
          <w:szCs w:val="24"/>
        </w:rPr>
        <w:t> </w:t>
      </w:r>
      <w:hyperlink r:id="rId13" w:tooltip="1942 год" w:history="1">
        <w:r w:rsidR="00C73E66" w:rsidRPr="002C30B3">
          <w:rPr>
            <w:rStyle w:val="a4"/>
            <w:rFonts w:ascii="Times New Roman" w:hAnsi="Times New Roman" w:cs="Times New Roman"/>
            <w:color w:val="auto"/>
            <w:sz w:val="24"/>
            <w:szCs w:val="24"/>
            <w:u w:val="none"/>
          </w:rPr>
          <w:t>1942 года</w:t>
        </w:r>
      </w:hyperlink>
      <w:r w:rsidR="00C73E66" w:rsidRPr="002C30B3">
        <w:rPr>
          <w:rFonts w:ascii="Times New Roman" w:hAnsi="Times New Roman" w:cs="Times New Roman"/>
          <w:sz w:val="24"/>
          <w:szCs w:val="24"/>
        </w:rPr>
        <w:t> переименована в </w:t>
      </w:r>
      <w:r w:rsidR="00C73E66" w:rsidRPr="002C30B3">
        <w:rPr>
          <w:rFonts w:ascii="Times New Roman" w:hAnsi="Times New Roman" w:cs="Times New Roman"/>
          <w:b/>
          <w:bCs/>
          <w:sz w:val="24"/>
          <w:szCs w:val="24"/>
        </w:rPr>
        <w:t>255-ю морскую стрелковую бригаду</w:t>
      </w:r>
      <w:r w:rsidR="00C73E66" w:rsidRPr="002C30B3">
        <w:rPr>
          <w:rFonts w:ascii="Times New Roman" w:hAnsi="Times New Roman" w:cs="Times New Roman"/>
          <w:sz w:val="24"/>
          <w:szCs w:val="24"/>
        </w:rPr>
        <w:t> и передана в состав </w:t>
      </w:r>
      <w:hyperlink r:id="rId14" w:tooltip="47-я армия (СССР)" w:history="1">
        <w:r w:rsidR="00C73E66" w:rsidRPr="002C30B3">
          <w:rPr>
            <w:rStyle w:val="a4"/>
            <w:rFonts w:ascii="Times New Roman" w:hAnsi="Times New Roman" w:cs="Times New Roman"/>
            <w:color w:val="auto"/>
            <w:sz w:val="24"/>
            <w:szCs w:val="24"/>
            <w:u w:val="none"/>
          </w:rPr>
          <w:t>47-я армия (СССР)</w:t>
        </w:r>
      </w:hyperlink>
      <w:r w:rsidR="00C73E66" w:rsidRPr="002C30B3">
        <w:rPr>
          <w:rFonts w:ascii="Times New Roman" w:hAnsi="Times New Roman" w:cs="Times New Roman"/>
          <w:sz w:val="24"/>
          <w:szCs w:val="24"/>
        </w:rPr>
        <w:t> Черноморской группы войск Закавказского фронта. В отдельные периоды именовалась как </w:t>
      </w:r>
      <w:hyperlink r:id="rId15" w:tooltip="255-я бригада морской пехоты" w:history="1">
        <w:r w:rsidR="00C73E66" w:rsidRPr="002C30B3">
          <w:rPr>
            <w:rStyle w:val="a4"/>
            <w:rFonts w:ascii="Times New Roman" w:hAnsi="Times New Roman" w:cs="Times New Roman"/>
            <w:color w:val="auto"/>
            <w:sz w:val="24"/>
            <w:szCs w:val="24"/>
            <w:u w:val="none"/>
          </w:rPr>
          <w:t>255-я бригада морской пехоты</w:t>
        </w:r>
      </w:hyperlink>
      <w:r w:rsidR="00C73E66" w:rsidRPr="002C30B3">
        <w:rPr>
          <w:rFonts w:ascii="Times New Roman" w:hAnsi="Times New Roman" w:cs="Times New Roman"/>
          <w:sz w:val="24"/>
          <w:szCs w:val="24"/>
        </w:rPr>
        <w:t> (</w:t>
      </w:r>
      <w:hyperlink r:id="rId16" w:tooltip="255-я брмп" w:history="1">
        <w:r w:rsidR="00C73E66" w:rsidRPr="002C30B3">
          <w:rPr>
            <w:rStyle w:val="a4"/>
            <w:rFonts w:ascii="Times New Roman" w:hAnsi="Times New Roman" w:cs="Times New Roman"/>
            <w:color w:val="auto"/>
            <w:sz w:val="24"/>
            <w:szCs w:val="24"/>
            <w:u w:val="none"/>
          </w:rPr>
          <w:t xml:space="preserve">255-я </w:t>
        </w:r>
        <w:proofErr w:type="spellStart"/>
        <w:r w:rsidR="00C73E66" w:rsidRPr="002C30B3">
          <w:rPr>
            <w:rStyle w:val="a4"/>
            <w:rFonts w:ascii="Times New Roman" w:hAnsi="Times New Roman" w:cs="Times New Roman"/>
            <w:color w:val="auto"/>
            <w:sz w:val="24"/>
            <w:szCs w:val="24"/>
            <w:u w:val="none"/>
          </w:rPr>
          <w:t>брмп</w:t>
        </w:r>
        <w:proofErr w:type="spellEnd"/>
      </w:hyperlink>
      <w:r w:rsidR="00C73E66" w:rsidRPr="002C30B3">
        <w:rPr>
          <w:rFonts w:ascii="Times New Roman" w:hAnsi="Times New Roman" w:cs="Times New Roman"/>
          <w:sz w:val="24"/>
          <w:szCs w:val="24"/>
        </w:rPr>
        <w:t>).</w:t>
      </w:r>
    </w:p>
    <w:p w:rsidR="00C73E66" w:rsidRPr="002C30B3" w:rsidRDefault="00C73E66" w:rsidP="002C30B3">
      <w:pPr>
        <w:pStyle w:val="a3"/>
        <w:shd w:val="clear" w:color="auto" w:fill="FFFFFF"/>
        <w:spacing w:before="120" w:beforeAutospacing="0" w:after="120" w:afterAutospacing="0"/>
        <w:jc w:val="both"/>
      </w:pPr>
      <w:r w:rsidRPr="002C30B3">
        <w:t>Во взаимодействии с другими частями и соединениями армии она разгромила в районах пос. </w:t>
      </w:r>
      <w:hyperlink r:id="rId17" w:tooltip="Эриванский" w:history="1">
        <w:r w:rsidRPr="002C30B3">
          <w:rPr>
            <w:rStyle w:val="a4"/>
            <w:color w:val="auto"/>
            <w:u w:val="none"/>
          </w:rPr>
          <w:t>Эриванский и</w:t>
        </w:r>
      </w:hyperlink>
      <w:r w:rsidRPr="002C30B3">
        <w:t> станицы </w:t>
      </w:r>
      <w:proofErr w:type="spellStart"/>
      <w:r w:rsidRPr="002C30B3">
        <w:fldChar w:fldCharType="begin"/>
      </w:r>
      <w:r w:rsidRPr="002C30B3">
        <w:instrText xml:space="preserve"> HYPERLINK "https://ru.wikipedia.org/wiki/%D0%A8%D0%B0%D0%BF%D1%81%D1%83%D0%B3%D1%81%D0%BA%D0%B0%D1%8F" \o "Шапсугская" </w:instrText>
      </w:r>
      <w:r w:rsidRPr="002C30B3">
        <w:fldChar w:fldCharType="separate"/>
      </w:r>
      <w:r w:rsidRPr="002C30B3">
        <w:rPr>
          <w:rStyle w:val="a4"/>
          <w:color w:val="auto"/>
          <w:u w:val="none"/>
        </w:rPr>
        <w:t>Шапсугская</w:t>
      </w:r>
      <w:proofErr w:type="spellEnd"/>
      <w:r w:rsidRPr="002C30B3">
        <w:fldChar w:fldCharType="end"/>
      </w:r>
      <w:r w:rsidRPr="002C30B3">
        <w:t> З-ю горнострелковую дивизию румын и остановила дальнейшее продвижение противника.</w:t>
      </w:r>
    </w:p>
    <w:p w:rsidR="00C73E66" w:rsidRPr="002C30B3" w:rsidRDefault="00C73E66" w:rsidP="002C30B3">
      <w:pPr>
        <w:numPr>
          <w:ilvl w:val="0"/>
          <w:numId w:val="6"/>
        </w:numPr>
        <w:shd w:val="clear" w:color="auto" w:fill="FFFFFF"/>
        <w:spacing w:before="100" w:beforeAutospacing="1" w:after="24" w:line="240" w:lineRule="auto"/>
        <w:ind w:left="384"/>
        <w:jc w:val="both"/>
        <w:rPr>
          <w:rFonts w:ascii="Times New Roman" w:hAnsi="Times New Roman" w:cs="Times New Roman"/>
          <w:sz w:val="24"/>
          <w:szCs w:val="24"/>
        </w:rPr>
      </w:pPr>
      <w:r w:rsidRPr="002C30B3">
        <w:rPr>
          <w:rFonts w:ascii="Times New Roman" w:hAnsi="Times New Roman" w:cs="Times New Roman"/>
          <w:sz w:val="24"/>
          <w:szCs w:val="24"/>
        </w:rPr>
        <w:t>В ноябре бригада в составе </w:t>
      </w:r>
      <w:hyperlink r:id="rId18" w:tooltip="56-я армия (СССР)" w:history="1">
        <w:r w:rsidRPr="002C30B3">
          <w:rPr>
            <w:rStyle w:val="a4"/>
            <w:rFonts w:ascii="Times New Roman" w:hAnsi="Times New Roman" w:cs="Times New Roman"/>
            <w:color w:val="auto"/>
            <w:sz w:val="24"/>
            <w:szCs w:val="24"/>
            <w:u w:val="none"/>
          </w:rPr>
          <w:t>56-й армии</w:t>
        </w:r>
      </w:hyperlink>
      <w:r w:rsidRPr="002C30B3">
        <w:rPr>
          <w:rFonts w:ascii="Times New Roman" w:hAnsi="Times New Roman" w:cs="Times New Roman"/>
          <w:sz w:val="24"/>
          <w:szCs w:val="24"/>
        </w:rPr>
        <w:t> вела бои на туапсинском направлении. Умело используя горно-лесистую местность, её воины отразили неоднократные попытки противника прорваться к г. </w:t>
      </w:r>
      <w:hyperlink r:id="rId19" w:tooltip="Туапсе" w:history="1">
        <w:r w:rsidRPr="002C30B3">
          <w:rPr>
            <w:rStyle w:val="a4"/>
            <w:rFonts w:ascii="Times New Roman" w:hAnsi="Times New Roman" w:cs="Times New Roman"/>
            <w:color w:val="auto"/>
            <w:sz w:val="24"/>
            <w:szCs w:val="24"/>
            <w:u w:val="none"/>
          </w:rPr>
          <w:t>Туапсе</w:t>
        </w:r>
      </w:hyperlink>
      <w:r w:rsidRPr="002C30B3">
        <w:rPr>
          <w:rFonts w:ascii="Times New Roman" w:hAnsi="Times New Roman" w:cs="Times New Roman"/>
          <w:sz w:val="24"/>
          <w:szCs w:val="24"/>
        </w:rPr>
        <w:t>. За образцовое выполнение боевых задач и проявленные при этом личным составом доблесть и мужество награждена </w:t>
      </w:r>
      <w:hyperlink r:id="rId20" w:tooltip="Орден Красного Знамени" w:history="1">
        <w:r w:rsidRPr="002C30B3">
          <w:rPr>
            <w:rStyle w:val="a4"/>
            <w:rFonts w:ascii="Times New Roman" w:hAnsi="Times New Roman" w:cs="Times New Roman"/>
            <w:color w:val="auto"/>
            <w:sz w:val="24"/>
            <w:szCs w:val="24"/>
            <w:u w:val="none"/>
          </w:rPr>
          <w:t>орденом Красного Знамени</w:t>
        </w:r>
      </w:hyperlink>
      <w:r w:rsidRPr="002C30B3">
        <w:rPr>
          <w:rFonts w:ascii="Times New Roman" w:hAnsi="Times New Roman" w:cs="Times New Roman"/>
          <w:sz w:val="24"/>
          <w:szCs w:val="24"/>
        </w:rPr>
        <w:t> (13 дек. 1942).</w:t>
      </w:r>
    </w:p>
    <w:p w:rsidR="00C73E66" w:rsidRPr="002C30B3" w:rsidRDefault="00C73E66" w:rsidP="002C30B3">
      <w:pPr>
        <w:numPr>
          <w:ilvl w:val="0"/>
          <w:numId w:val="6"/>
        </w:numPr>
        <w:shd w:val="clear" w:color="auto" w:fill="FFFFFF"/>
        <w:spacing w:before="100" w:beforeAutospacing="1" w:after="24" w:line="240" w:lineRule="auto"/>
        <w:ind w:left="384"/>
        <w:jc w:val="both"/>
        <w:rPr>
          <w:rFonts w:ascii="Times New Roman" w:hAnsi="Times New Roman" w:cs="Times New Roman"/>
          <w:sz w:val="24"/>
          <w:szCs w:val="24"/>
        </w:rPr>
      </w:pPr>
      <w:r w:rsidRPr="002C30B3">
        <w:rPr>
          <w:rFonts w:ascii="Times New Roman" w:hAnsi="Times New Roman" w:cs="Times New Roman"/>
          <w:sz w:val="24"/>
          <w:szCs w:val="24"/>
        </w:rPr>
        <w:t>6 февраля 1943 года бригада была высажена на плацдарм в районе </w:t>
      </w:r>
      <w:hyperlink r:id="rId21" w:tooltip="Мысхако" w:history="1">
        <w:r w:rsidRPr="002C30B3">
          <w:rPr>
            <w:rStyle w:val="a4"/>
            <w:rFonts w:ascii="Times New Roman" w:hAnsi="Times New Roman" w:cs="Times New Roman"/>
            <w:color w:val="auto"/>
            <w:sz w:val="24"/>
            <w:szCs w:val="24"/>
            <w:u w:val="none"/>
          </w:rPr>
          <w:t>Мысхако</w:t>
        </w:r>
      </w:hyperlink>
      <w:r w:rsidRPr="002C30B3">
        <w:rPr>
          <w:rFonts w:ascii="Times New Roman" w:hAnsi="Times New Roman" w:cs="Times New Roman"/>
          <w:sz w:val="24"/>
          <w:szCs w:val="24"/>
        </w:rPr>
        <w:t> и около 7 месяцев совместно с другими соединениями и частями вела упорные оборонительные бои на </w:t>
      </w:r>
      <w:hyperlink r:id="rId22" w:tooltip="Малая земля" w:history="1">
        <w:r w:rsidRPr="002C30B3">
          <w:rPr>
            <w:rStyle w:val="a4"/>
            <w:rFonts w:ascii="Times New Roman" w:hAnsi="Times New Roman" w:cs="Times New Roman"/>
            <w:color w:val="auto"/>
            <w:sz w:val="24"/>
            <w:szCs w:val="24"/>
            <w:u w:val="none"/>
          </w:rPr>
          <w:t>Малой земле</w:t>
        </w:r>
      </w:hyperlink>
      <w:r w:rsidRPr="002C30B3">
        <w:rPr>
          <w:rFonts w:ascii="Times New Roman" w:hAnsi="Times New Roman" w:cs="Times New Roman"/>
          <w:sz w:val="24"/>
          <w:szCs w:val="24"/>
        </w:rPr>
        <w:t>.</w:t>
      </w:r>
    </w:p>
    <w:p w:rsidR="00C73E66" w:rsidRPr="002C30B3" w:rsidRDefault="00C73E66" w:rsidP="002C30B3">
      <w:pPr>
        <w:numPr>
          <w:ilvl w:val="0"/>
          <w:numId w:val="6"/>
        </w:numPr>
        <w:shd w:val="clear" w:color="auto" w:fill="FFFFFF"/>
        <w:spacing w:before="100" w:beforeAutospacing="1" w:after="24" w:line="240" w:lineRule="auto"/>
        <w:ind w:left="384"/>
        <w:jc w:val="both"/>
        <w:rPr>
          <w:rFonts w:ascii="Times New Roman" w:hAnsi="Times New Roman" w:cs="Times New Roman"/>
          <w:sz w:val="24"/>
          <w:szCs w:val="24"/>
        </w:rPr>
      </w:pPr>
      <w:r w:rsidRPr="002C30B3">
        <w:rPr>
          <w:rFonts w:ascii="Times New Roman" w:hAnsi="Times New Roman" w:cs="Times New Roman"/>
          <w:sz w:val="24"/>
          <w:szCs w:val="24"/>
        </w:rPr>
        <w:t>В сентябре — начале октября 1943 года участвовала в </w:t>
      </w:r>
      <w:hyperlink r:id="rId23" w:tooltip="Новороссийско-Таманская наступательная операция" w:history="1">
        <w:r w:rsidRPr="002C30B3">
          <w:rPr>
            <w:rStyle w:val="a4"/>
            <w:rFonts w:ascii="Times New Roman" w:hAnsi="Times New Roman" w:cs="Times New Roman"/>
            <w:color w:val="auto"/>
            <w:sz w:val="24"/>
            <w:szCs w:val="24"/>
            <w:u w:val="none"/>
          </w:rPr>
          <w:t>Новороссийско-Таманской наступательной операции</w:t>
        </w:r>
      </w:hyperlink>
      <w:r w:rsidRPr="002C30B3">
        <w:rPr>
          <w:rFonts w:ascii="Times New Roman" w:hAnsi="Times New Roman" w:cs="Times New Roman"/>
          <w:sz w:val="24"/>
          <w:szCs w:val="24"/>
        </w:rPr>
        <w:t>. За отличия в боях при освобождении Таманского полуострова ей было присвоено почётное наименование </w:t>
      </w:r>
      <w:hyperlink r:id="rId24" w:tooltip="Тамань" w:history="1">
        <w:r w:rsidRPr="002C30B3">
          <w:rPr>
            <w:rStyle w:val="a4"/>
            <w:rFonts w:ascii="Times New Roman" w:hAnsi="Times New Roman" w:cs="Times New Roman"/>
            <w:b/>
            <w:bCs/>
            <w:color w:val="auto"/>
            <w:sz w:val="24"/>
            <w:szCs w:val="24"/>
            <w:u w:val="none"/>
          </w:rPr>
          <w:t>«Таманской»</w:t>
        </w:r>
      </w:hyperlink>
      <w:r w:rsidRPr="002C30B3">
        <w:rPr>
          <w:rFonts w:ascii="Times New Roman" w:hAnsi="Times New Roman" w:cs="Times New Roman"/>
          <w:sz w:val="24"/>
          <w:szCs w:val="24"/>
        </w:rPr>
        <w:t> (9 окт. 1943</w:t>
      </w:r>
      <w:proofErr w:type="gramStart"/>
      <w:r w:rsidRPr="002C30B3">
        <w:rPr>
          <w:rFonts w:ascii="Times New Roman" w:hAnsi="Times New Roman" w:cs="Times New Roman"/>
          <w:sz w:val="24"/>
          <w:szCs w:val="24"/>
        </w:rPr>
        <w:t>).</w:t>
      </w:r>
      <w:hyperlink r:id="rId25" w:anchor="cite_note-1" w:history="1">
        <w:r w:rsidRPr="002C30B3">
          <w:rPr>
            <w:rStyle w:val="a4"/>
            <w:rFonts w:ascii="Times New Roman" w:hAnsi="Times New Roman" w:cs="Times New Roman"/>
            <w:color w:val="auto"/>
            <w:sz w:val="24"/>
            <w:szCs w:val="24"/>
            <w:u w:val="none"/>
            <w:vertAlign w:val="superscript"/>
          </w:rPr>
          <w:t>[</w:t>
        </w:r>
        <w:proofErr w:type="gramEnd"/>
        <w:r w:rsidRPr="002C30B3">
          <w:rPr>
            <w:rStyle w:val="a4"/>
            <w:rFonts w:ascii="Times New Roman" w:hAnsi="Times New Roman" w:cs="Times New Roman"/>
            <w:color w:val="auto"/>
            <w:sz w:val="24"/>
            <w:szCs w:val="24"/>
            <w:u w:val="none"/>
            <w:vertAlign w:val="superscript"/>
          </w:rPr>
          <w:t>1]</w:t>
        </w:r>
      </w:hyperlink>
    </w:p>
    <w:p w:rsidR="00C73E66" w:rsidRPr="002C30B3" w:rsidRDefault="00C73E66" w:rsidP="002C30B3">
      <w:pPr>
        <w:numPr>
          <w:ilvl w:val="0"/>
          <w:numId w:val="6"/>
        </w:numPr>
        <w:shd w:val="clear" w:color="auto" w:fill="FFFFFF"/>
        <w:spacing w:before="100" w:beforeAutospacing="1" w:after="24" w:line="240" w:lineRule="auto"/>
        <w:ind w:left="384"/>
        <w:jc w:val="both"/>
        <w:rPr>
          <w:rFonts w:ascii="Times New Roman" w:hAnsi="Times New Roman" w:cs="Times New Roman"/>
          <w:sz w:val="24"/>
          <w:szCs w:val="24"/>
        </w:rPr>
      </w:pPr>
      <w:r w:rsidRPr="002C30B3">
        <w:rPr>
          <w:rFonts w:ascii="Times New Roman" w:hAnsi="Times New Roman" w:cs="Times New Roman"/>
          <w:sz w:val="24"/>
          <w:szCs w:val="24"/>
        </w:rPr>
        <w:t>В начале ноября часть сил бригады принимала участие в </w:t>
      </w:r>
      <w:proofErr w:type="spellStart"/>
      <w:r w:rsidRPr="002C30B3">
        <w:rPr>
          <w:rFonts w:ascii="Times New Roman" w:hAnsi="Times New Roman" w:cs="Times New Roman"/>
          <w:sz w:val="24"/>
          <w:szCs w:val="24"/>
        </w:rPr>
        <w:fldChar w:fldCharType="begin"/>
      </w:r>
      <w:r w:rsidRPr="002C30B3">
        <w:rPr>
          <w:rFonts w:ascii="Times New Roman" w:hAnsi="Times New Roman" w:cs="Times New Roman"/>
          <w:sz w:val="24"/>
          <w:szCs w:val="24"/>
        </w:rPr>
        <w:instrText xml:space="preserve"> HYPERLINK "https://ru.wikipedia.org/wiki/%D0%9A%D0%B5%D1%80%D1%87%D0%B5%D0%BD%D1%81%D0%BA%D0%BE-%D0%AD%D0%BB%D1%8C%D1%82%D0%B8%D0%B3%D0%B5%D0%BD%D1%81%D0%BA%D0%B0%D1%8F_%D0%B4%D0%B5%D1%81%D0%B0%D0%BD%D1%82%D0%BD%D0%B0%D1%8F_%D0%BE%D0%BF%D0%B5%D1%80%D0%B0%D1%86%D0%B8%D1%8F" \o "Керченско-Эльтигенская десантная операция" </w:instrText>
      </w:r>
      <w:r w:rsidRPr="002C30B3">
        <w:rPr>
          <w:rFonts w:ascii="Times New Roman" w:hAnsi="Times New Roman" w:cs="Times New Roman"/>
          <w:sz w:val="24"/>
          <w:szCs w:val="24"/>
        </w:rPr>
        <w:fldChar w:fldCharType="separate"/>
      </w:r>
      <w:r w:rsidRPr="002C30B3">
        <w:rPr>
          <w:rStyle w:val="a4"/>
          <w:rFonts w:ascii="Times New Roman" w:hAnsi="Times New Roman" w:cs="Times New Roman"/>
          <w:color w:val="auto"/>
          <w:sz w:val="24"/>
          <w:szCs w:val="24"/>
          <w:u w:val="none"/>
        </w:rPr>
        <w:t>Керченско-Эльтигенской</w:t>
      </w:r>
      <w:proofErr w:type="spellEnd"/>
      <w:r w:rsidRPr="002C30B3">
        <w:rPr>
          <w:rStyle w:val="a4"/>
          <w:rFonts w:ascii="Times New Roman" w:hAnsi="Times New Roman" w:cs="Times New Roman"/>
          <w:color w:val="auto"/>
          <w:sz w:val="24"/>
          <w:szCs w:val="24"/>
          <w:u w:val="none"/>
        </w:rPr>
        <w:t xml:space="preserve"> десантной операции</w:t>
      </w:r>
      <w:r w:rsidRPr="002C30B3">
        <w:rPr>
          <w:rFonts w:ascii="Times New Roman" w:hAnsi="Times New Roman" w:cs="Times New Roman"/>
          <w:sz w:val="24"/>
          <w:szCs w:val="24"/>
        </w:rPr>
        <w:fldChar w:fldCharType="end"/>
      </w:r>
      <w:r w:rsidRPr="002C30B3">
        <w:rPr>
          <w:rFonts w:ascii="Times New Roman" w:hAnsi="Times New Roman" w:cs="Times New Roman"/>
          <w:sz w:val="24"/>
          <w:szCs w:val="24"/>
        </w:rPr>
        <w:t>.</w:t>
      </w:r>
    </w:p>
    <w:p w:rsidR="00C73E66" w:rsidRPr="002C30B3" w:rsidRDefault="00C73E66" w:rsidP="002C30B3">
      <w:pPr>
        <w:pStyle w:val="a3"/>
        <w:shd w:val="clear" w:color="auto" w:fill="FFFFFF"/>
        <w:spacing w:before="120" w:beforeAutospacing="0" w:after="120" w:afterAutospacing="0"/>
        <w:jc w:val="both"/>
      </w:pPr>
      <w:r w:rsidRPr="002C30B3">
        <w:t xml:space="preserve">В боях за расширение плацдарма в районе </w:t>
      </w:r>
      <w:proofErr w:type="spellStart"/>
      <w:r w:rsidRPr="002C30B3">
        <w:t>Эльтигена</w:t>
      </w:r>
      <w:proofErr w:type="spellEnd"/>
      <w:r w:rsidRPr="002C30B3">
        <w:t xml:space="preserve"> помощник командира взвода 1-й стрелковой роты 142-го отдельного батальона морской пехоты </w:t>
      </w:r>
      <w:proofErr w:type="spellStart"/>
      <w:r w:rsidRPr="002C30B3">
        <w:t>главстаршина</w:t>
      </w:r>
      <w:proofErr w:type="spellEnd"/>
      <w:r w:rsidRPr="002C30B3">
        <w:t> </w:t>
      </w:r>
      <w:hyperlink r:id="rId26" w:tooltip="Костенко, Павел Иванович (Герой Советского Союза)" w:history="1">
        <w:r w:rsidRPr="002C30B3">
          <w:rPr>
            <w:rStyle w:val="a4"/>
            <w:color w:val="auto"/>
            <w:u w:val="none"/>
          </w:rPr>
          <w:t>П. И. Костенко</w:t>
        </w:r>
      </w:hyperlink>
      <w:r w:rsidRPr="002C30B3">
        <w:t> повторил подвиг </w:t>
      </w:r>
      <w:hyperlink r:id="rId27" w:tooltip="Матросов, Александр Матвеевич" w:history="1">
        <w:r w:rsidRPr="002C30B3">
          <w:rPr>
            <w:rStyle w:val="a4"/>
            <w:color w:val="auto"/>
            <w:u w:val="none"/>
          </w:rPr>
          <w:t>А. М. Матросова</w:t>
        </w:r>
      </w:hyperlink>
      <w:r w:rsidRPr="002C30B3">
        <w:t>. Ему посмертно присвоено звание Героя Советского Союза.</w:t>
      </w:r>
    </w:p>
    <w:p w:rsidR="00C73E66" w:rsidRPr="002C30B3" w:rsidRDefault="00C73E66" w:rsidP="002C30B3">
      <w:pPr>
        <w:numPr>
          <w:ilvl w:val="0"/>
          <w:numId w:val="7"/>
        </w:numPr>
        <w:shd w:val="clear" w:color="auto" w:fill="FFFFFF"/>
        <w:spacing w:before="100" w:beforeAutospacing="1" w:after="24" w:line="240" w:lineRule="auto"/>
        <w:ind w:left="384"/>
        <w:jc w:val="both"/>
        <w:rPr>
          <w:rFonts w:ascii="Times New Roman" w:hAnsi="Times New Roman" w:cs="Times New Roman"/>
          <w:sz w:val="24"/>
          <w:szCs w:val="24"/>
        </w:rPr>
      </w:pPr>
      <w:r w:rsidRPr="002C30B3">
        <w:rPr>
          <w:rFonts w:ascii="Times New Roman" w:hAnsi="Times New Roman" w:cs="Times New Roman"/>
          <w:sz w:val="24"/>
          <w:szCs w:val="24"/>
        </w:rPr>
        <w:t>Весной 1944 бригада в составе Отдельной Приморской (с 18 апреля Приморская) армии участвовала в освобождении </w:t>
      </w:r>
      <w:hyperlink r:id="rId28" w:tooltip="Крым" w:history="1">
        <w:r w:rsidRPr="002C30B3">
          <w:rPr>
            <w:rStyle w:val="a4"/>
            <w:rFonts w:ascii="Times New Roman" w:hAnsi="Times New Roman" w:cs="Times New Roman"/>
            <w:color w:val="auto"/>
            <w:sz w:val="24"/>
            <w:szCs w:val="24"/>
            <w:u w:val="none"/>
          </w:rPr>
          <w:t>Крыма</w:t>
        </w:r>
      </w:hyperlink>
      <w:r w:rsidRPr="002C30B3">
        <w:rPr>
          <w:rFonts w:ascii="Times New Roman" w:hAnsi="Times New Roman" w:cs="Times New Roman"/>
          <w:sz w:val="24"/>
          <w:szCs w:val="24"/>
        </w:rPr>
        <w:t>. В этих боях её личный состав проявил массовый героизм и высокое боевое мастерство. За образцовое выполнение заданий командования при освобождении г. </w:t>
      </w:r>
      <w:hyperlink r:id="rId29" w:tooltip="Керчь" w:history="1">
        <w:r w:rsidRPr="002C30B3">
          <w:rPr>
            <w:rStyle w:val="a4"/>
            <w:rFonts w:ascii="Times New Roman" w:hAnsi="Times New Roman" w:cs="Times New Roman"/>
            <w:color w:val="auto"/>
            <w:sz w:val="24"/>
            <w:szCs w:val="24"/>
            <w:u w:val="none"/>
          </w:rPr>
          <w:t>Керчь</w:t>
        </w:r>
      </w:hyperlink>
      <w:r w:rsidRPr="002C30B3">
        <w:rPr>
          <w:rFonts w:ascii="Times New Roman" w:hAnsi="Times New Roman" w:cs="Times New Roman"/>
          <w:sz w:val="24"/>
          <w:szCs w:val="24"/>
        </w:rPr>
        <w:t> бригада награждена </w:t>
      </w:r>
      <w:hyperlink r:id="rId30" w:tooltip="Орден Суворова II степени" w:history="1">
        <w:r w:rsidRPr="002C30B3">
          <w:rPr>
            <w:rStyle w:val="a4"/>
            <w:rFonts w:ascii="Times New Roman" w:hAnsi="Times New Roman" w:cs="Times New Roman"/>
            <w:b/>
            <w:bCs/>
            <w:color w:val="auto"/>
            <w:sz w:val="24"/>
            <w:szCs w:val="24"/>
            <w:u w:val="none"/>
          </w:rPr>
          <w:t>орденом Суворова 2-й степени</w:t>
        </w:r>
      </w:hyperlink>
      <w:r w:rsidRPr="002C30B3">
        <w:rPr>
          <w:rFonts w:ascii="Times New Roman" w:hAnsi="Times New Roman" w:cs="Times New Roman"/>
          <w:sz w:val="24"/>
          <w:szCs w:val="24"/>
        </w:rPr>
        <w:t> (24 апр. 1944), а за героизм, доблесть и мужество, проявленные личным составом при освобождении г. </w:t>
      </w:r>
      <w:hyperlink r:id="rId31" w:tooltip="Севастополь" w:history="1">
        <w:r w:rsidRPr="002C30B3">
          <w:rPr>
            <w:rStyle w:val="a4"/>
            <w:rFonts w:ascii="Times New Roman" w:hAnsi="Times New Roman" w:cs="Times New Roman"/>
            <w:color w:val="auto"/>
            <w:sz w:val="24"/>
            <w:szCs w:val="24"/>
            <w:u w:val="none"/>
          </w:rPr>
          <w:t>Севастополь </w:t>
        </w:r>
      </w:hyperlink>
      <w:r w:rsidRPr="002C30B3">
        <w:rPr>
          <w:rFonts w:ascii="Times New Roman" w:hAnsi="Times New Roman" w:cs="Times New Roman"/>
          <w:sz w:val="24"/>
          <w:szCs w:val="24"/>
        </w:rPr>
        <w:t>— вторым </w:t>
      </w:r>
      <w:hyperlink r:id="rId32" w:tooltip="Орден Красного Знамени" w:history="1">
        <w:r w:rsidRPr="002C30B3">
          <w:rPr>
            <w:rStyle w:val="a4"/>
            <w:rFonts w:ascii="Times New Roman" w:hAnsi="Times New Roman" w:cs="Times New Roman"/>
            <w:b/>
            <w:bCs/>
            <w:color w:val="auto"/>
            <w:sz w:val="24"/>
            <w:szCs w:val="24"/>
            <w:u w:val="none"/>
          </w:rPr>
          <w:t>орденом Красного Знамени</w:t>
        </w:r>
      </w:hyperlink>
      <w:r w:rsidRPr="002C30B3">
        <w:rPr>
          <w:rFonts w:ascii="Times New Roman" w:hAnsi="Times New Roman" w:cs="Times New Roman"/>
          <w:sz w:val="24"/>
          <w:szCs w:val="24"/>
        </w:rPr>
        <w:t> (24 мая 1944).</w:t>
      </w:r>
    </w:p>
    <w:p w:rsidR="00C73E66" w:rsidRPr="002C30B3" w:rsidRDefault="00C73E66" w:rsidP="002C30B3">
      <w:pPr>
        <w:numPr>
          <w:ilvl w:val="0"/>
          <w:numId w:val="7"/>
        </w:numPr>
        <w:shd w:val="clear" w:color="auto" w:fill="FFFFFF"/>
        <w:spacing w:before="100" w:beforeAutospacing="1" w:after="24" w:line="240" w:lineRule="auto"/>
        <w:ind w:left="384"/>
        <w:jc w:val="both"/>
        <w:rPr>
          <w:rFonts w:ascii="Times New Roman" w:hAnsi="Times New Roman" w:cs="Times New Roman"/>
          <w:sz w:val="24"/>
          <w:szCs w:val="24"/>
        </w:rPr>
      </w:pPr>
      <w:r w:rsidRPr="002C30B3">
        <w:rPr>
          <w:rFonts w:ascii="Times New Roman" w:hAnsi="Times New Roman" w:cs="Times New Roman"/>
          <w:sz w:val="24"/>
          <w:szCs w:val="24"/>
        </w:rPr>
        <w:t>В </w:t>
      </w:r>
      <w:hyperlink r:id="rId33" w:tooltip="Ясско-Кишинёвская наступательная операция" w:history="1">
        <w:r w:rsidRPr="002C30B3">
          <w:rPr>
            <w:rStyle w:val="a4"/>
            <w:rFonts w:ascii="Times New Roman" w:hAnsi="Times New Roman" w:cs="Times New Roman"/>
            <w:color w:val="auto"/>
            <w:sz w:val="24"/>
            <w:szCs w:val="24"/>
            <w:u w:val="none"/>
          </w:rPr>
          <w:t>Ясско-Кишинёвской наступательной операции</w:t>
        </w:r>
      </w:hyperlink>
      <w:r w:rsidRPr="002C30B3">
        <w:rPr>
          <w:rFonts w:ascii="Times New Roman" w:hAnsi="Times New Roman" w:cs="Times New Roman"/>
          <w:sz w:val="24"/>
          <w:szCs w:val="24"/>
        </w:rPr>
        <w:t> 1944 года она форсировала </w:t>
      </w:r>
      <w:hyperlink r:id="rId34" w:tooltip="Днестровский лиман" w:history="1">
        <w:r w:rsidRPr="002C30B3">
          <w:rPr>
            <w:rStyle w:val="a4"/>
            <w:rFonts w:ascii="Times New Roman" w:hAnsi="Times New Roman" w:cs="Times New Roman"/>
            <w:color w:val="auto"/>
            <w:sz w:val="24"/>
            <w:szCs w:val="24"/>
            <w:u w:val="none"/>
          </w:rPr>
          <w:t>Днестровский лиман</w:t>
        </w:r>
      </w:hyperlink>
      <w:r w:rsidRPr="002C30B3">
        <w:rPr>
          <w:rFonts w:ascii="Times New Roman" w:hAnsi="Times New Roman" w:cs="Times New Roman"/>
          <w:sz w:val="24"/>
          <w:szCs w:val="24"/>
        </w:rPr>
        <w:t> (22 авг.) и во взаимодействии с другими соединениями </w:t>
      </w:r>
      <w:hyperlink r:id="rId35" w:tooltip="46-я армия (СССР)" w:history="1">
        <w:r w:rsidRPr="002C30B3">
          <w:rPr>
            <w:rStyle w:val="a4"/>
            <w:rFonts w:ascii="Times New Roman" w:hAnsi="Times New Roman" w:cs="Times New Roman"/>
            <w:color w:val="auto"/>
            <w:sz w:val="24"/>
            <w:szCs w:val="24"/>
            <w:u w:val="none"/>
          </w:rPr>
          <w:t>46-й армии</w:t>
        </w:r>
      </w:hyperlink>
      <w:r w:rsidRPr="002C30B3">
        <w:rPr>
          <w:rFonts w:ascii="Times New Roman" w:hAnsi="Times New Roman" w:cs="Times New Roman"/>
          <w:sz w:val="24"/>
          <w:szCs w:val="24"/>
        </w:rPr>
        <w:t> 3-го Украинского фронта и частями </w:t>
      </w:r>
      <w:hyperlink r:id="rId36" w:tooltip="Черноморский флот во время Великой Отечественной войны" w:history="1">
        <w:r w:rsidRPr="002C30B3">
          <w:rPr>
            <w:rStyle w:val="a4"/>
            <w:rFonts w:ascii="Times New Roman" w:hAnsi="Times New Roman" w:cs="Times New Roman"/>
            <w:color w:val="auto"/>
            <w:sz w:val="24"/>
            <w:szCs w:val="24"/>
            <w:u w:val="none"/>
          </w:rPr>
          <w:t>Черноморского флота</w:t>
        </w:r>
      </w:hyperlink>
      <w:r w:rsidRPr="002C30B3">
        <w:rPr>
          <w:rFonts w:ascii="Times New Roman" w:hAnsi="Times New Roman" w:cs="Times New Roman"/>
          <w:sz w:val="24"/>
          <w:szCs w:val="24"/>
        </w:rPr>
        <w:t> 23 августа освободила г. </w:t>
      </w:r>
      <w:proofErr w:type="spellStart"/>
      <w:r w:rsidRPr="002C30B3">
        <w:rPr>
          <w:rFonts w:ascii="Times New Roman" w:hAnsi="Times New Roman" w:cs="Times New Roman"/>
          <w:sz w:val="24"/>
          <w:szCs w:val="24"/>
        </w:rPr>
        <w:fldChar w:fldCharType="begin"/>
      </w:r>
      <w:r w:rsidRPr="002C30B3">
        <w:rPr>
          <w:rFonts w:ascii="Times New Roman" w:hAnsi="Times New Roman" w:cs="Times New Roman"/>
          <w:sz w:val="24"/>
          <w:szCs w:val="24"/>
        </w:rPr>
        <w:instrText xml:space="preserve"> HYPERLINK "https://ru.wikipedia.org/wiki/%D0%90%D0%BA%D0%BA%D0%B5%D1%80%D0%BC%D0%B0%D0%BD" \o "Аккерман" </w:instrText>
      </w:r>
      <w:r w:rsidRPr="002C30B3">
        <w:rPr>
          <w:rFonts w:ascii="Times New Roman" w:hAnsi="Times New Roman" w:cs="Times New Roman"/>
          <w:sz w:val="24"/>
          <w:szCs w:val="24"/>
        </w:rPr>
        <w:fldChar w:fldCharType="separate"/>
      </w:r>
      <w:r w:rsidRPr="002C30B3">
        <w:rPr>
          <w:rStyle w:val="a4"/>
          <w:rFonts w:ascii="Times New Roman" w:hAnsi="Times New Roman" w:cs="Times New Roman"/>
          <w:color w:val="auto"/>
          <w:sz w:val="24"/>
          <w:szCs w:val="24"/>
          <w:u w:val="none"/>
        </w:rPr>
        <w:t>Аккерман</w:t>
      </w:r>
      <w:proofErr w:type="spellEnd"/>
      <w:r w:rsidRPr="002C30B3">
        <w:rPr>
          <w:rFonts w:ascii="Times New Roman" w:hAnsi="Times New Roman" w:cs="Times New Roman"/>
          <w:sz w:val="24"/>
          <w:szCs w:val="24"/>
        </w:rPr>
        <w:fldChar w:fldCharType="end"/>
      </w:r>
      <w:r w:rsidRPr="002C30B3">
        <w:rPr>
          <w:rFonts w:ascii="Times New Roman" w:hAnsi="Times New Roman" w:cs="Times New Roman"/>
          <w:sz w:val="24"/>
          <w:szCs w:val="24"/>
        </w:rPr>
        <w:t> (</w:t>
      </w:r>
      <w:hyperlink r:id="rId37" w:tooltip="Белгород-Днестровский" w:history="1">
        <w:r w:rsidRPr="002C30B3">
          <w:rPr>
            <w:rStyle w:val="a4"/>
            <w:rFonts w:ascii="Times New Roman" w:hAnsi="Times New Roman" w:cs="Times New Roman"/>
            <w:color w:val="auto"/>
            <w:sz w:val="24"/>
            <w:szCs w:val="24"/>
            <w:u w:val="none"/>
          </w:rPr>
          <w:t>Белгород-Днестровский</w:t>
        </w:r>
      </w:hyperlink>
      <w:r w:rsidRPr="002C30B3">
        <w:rPr>
          <w:rFonts w:ascii="Times New Roman" w:hAnsi="Times New Roman" w:cs="Times New Roman"/>
          <w:sz w:val="24"/>
          <w:szCs w:val="24"/>
        </w:rPr>
        <w:t>). В последующем своими активными и умелыми действиями содействовала войскам фронта и силам флота в овладении гг. </w:t>
      </w:r>
      <w:proofErr w:type="spellStart"/>
      <w:r w:rsidRPr="002C30B3">
        <w:rPr>
          <w:rFonts w:ascii="Times New Roman" w:hAnsi="Times New Roman" w:cs="Times New Roman"/>
          <w:sz w:val="24"/>
          <w:szCs w:val="24"/>
        </w:rPr>
        <w:fldChar w:fldCharType="begin"/>
      </w:r>
      <w:r w:rsidRPr="002C30B3">
        <w:rPr>
          <w:rFonts w:ascii="Times New Roman" w:hAnsi="Times New Roman" w:cs="Times New Roman"/>
          <w:sz w:val="24"/>
          <w:szCs w:val="24"/>
        </w:rPr>
        <w:instrText xml:space="preserve"> HYPERLINK "https://ru.wikipedia.org/wiki/%D0%91%D1%80%D1%8D%D0%B8%D0%BB%D0%B0" \o "Брэила" </w:instrText>
      </w:r>
      <w:r w:rsidRPr="002C30B3">
        <w:rPr>
          <w:rFonts w:ascii="Times New Roman" w:hAnsi="Times New Roman" w:cs="Times New Roman"/>
          <w:sz w:val="24"/>
          <w:szCs w:val="24"/>
        </w:rPr>
        <w:fldChar w:fldCharType="separate"/>
      </w:r>
      <w:r w:rsidRPr="002C30B3">
        <w:rPr>
          <w:rStyle w:val="a4"/>
          <w:rFonts w:ascii="Times New Roman" w:hAnsi="Times New Roman" w:cs="Times New Roman"/>
          <w:color w:val="auto"/>
          <w:sz w:val="24"/>
          <w:szCs w:val="24"/>
          <w:u w:val="none"/>
        </w:rPr>
        <w:t>Браилов</w:t>
      </w:r>
      <w:proofErr w:type="spellEnd"/>
      <w:r w:rsidRPr="002C30B3">
        <w:rPr>
          <w:rFonts w:ascii="Times New Roman" w:hAnsi="Times New Roman" w:cs="Times New Roman"/>
          <w:sz w:val="24"/>
          <w:szCs w:val="24"/>
        </w:rPr>
        <w:fldChar w:fldCharType="end"/>
      </w:r>
      <w:r w:rsidRPr="002C30B3">
        <w:rPr>
          <w:rFonts w:ascii="Times New Roman" w:hAnsi="Times New Roman" w:cs="Times New Roman"/>
          <w:sz w:val="24"/>
          <w:szCs w:val="24"/>
        </w:rPr>
        <w:t> (</w:t>
      </w:r>
      <w:proofErr w:type="spellStart"/>
      <w:r w:rsidRPr="002C30B3">
        <w:rPr>
          <w:rFonts w:ascii="Times New Roman" w:hAnsi="Times New Roman" w:cs="Times New Roman"/>
          <w:sz w:val="24"/>
          <w:szCs w:val="24"/>
        </w:rPr>
        <w:fldChar w:fldCharType="begin"/>
      </w:r>
      <w:r w:rsidRPr="002C30B3">
        <w:rPr>
          <w:rFonts w:ascii="Times New Roman" w:hAnsi="Times New Roman" w:cs="Times New Roman"/>
          <w:sz w:val="24"/>
          <w:szCs w:val="24"/>
        </w:rPr>
        <w:instrText xml:space="preserve"> HYPERLINK "https://ru.wikipedia.org/wiki/%D0%91%D1%80%D1%8D%D0%B8%D0%BB%D0%B0" \o "Брэила" </w:instrText>
      </w:r>
      <w:r w:rsidRPr="002C30B3">
        <w:rPr>
          <w:rFonts w:ascii="Times New Roman" w:hAnsi="Times New Roman" w:cs="Times New Roman"/>
          <w:sz w:val="24"/>
          <w:szCs w:val="24"/>
        </w:rPr>
        <w:fldChar w:fldCharType="separate"/>
      </w:r>
      <w:r w:rsidRPr="002C30B3">
        <w:rPr>
          <w:rStyle w:val="a4"/>
          <w:rFonts w:ascii="Times New Roman" w:hAnsi="Times New Roman" w:cs="Times New Roman"/>
          <w:color w:val="auto"/>
          <w:sz w:val="24"/>
          <w:szCs w:val="24"/>
          <w:u w:val="none"/>
        </w:rPr>
        <w:t>Брэила</w:t>
      </w:r>
      <w:proofErr w:type="spellEnd"/>
      <w:r w:rsidRPr="002C30B3">
        <w:rPr>
          <w:rFonts w:ascii="Times New Roman" w:hAnsi="Times New Roman" w:cs="Times New Roman"/>
          <w:sz w:val="24"/>
          <w:szCs w:val="24"/>
        </w:rPr>
        <w:fldChar w:fldCharType="end"/>
      </w:r>
      <w:r w:rsidRPr="002C30B3">
        <w:rPr>
          <w:rFonts w:ascii="Times New Roman" w:hAnsi="Times New Roman" w:cs="Times New Roman"/>
          <w:sz w:val="24"/>
          <w:szCs w:val="24"/>
        </w:rPr>
        <w:t>) (28 авг.) и </w:t>
      </w:r>
      <w:hyperlink r:id="rId38" w:tooltip="Констанца" w:history="1">
        <w:r w:rsidRPr="002C30B3">
          <w:rPr>
            <w:rStyle w:val="a4"/>
            <w:rFonts w:ascii="Times New Roman" w:hAnsi="Times New Roman" w:cs="Times New Roman"/>
            <w:color w:val="auto"/>
            <w:sz w:val="24"/>
            <w:szCs w:val="24"/>
            <w:u w:val="none"/>
          </w:rPr>
          <w:t>Констанца</w:t>
        </w:r>
      </w:hyperlink>
      <w:r w:rsidRPr="002C30B3">
        <w:rPr>
          <w:rFonts w:ascii="Times New Roman" w:hAnsi="Times New Roman" w:cs="Times New Roman"/>
          <w:sz w:val="24"/>
          <w:szCs w:val="24"/>
        </w:rPr>
        <w:t> (29 авг.), за что награждена </w:t>
      </w:r>
      <w:hyperlink r:id="rId39" w:tooltip="Орден Кутузова II степени" w:history="1">
        <w:r w:rsidRPr="002C30B3">
          <w:rPr>
            <w:rStyle w:val="a4"/>
            <w:rFonts w:ascii="Times New Roman" w:hAnsi="Times New Roman" w:cs="Times New Roman"/>
            <w:color w:val="auto"/>
            <w:sz w:val="24"/>
            <w:szCs w:val="24"/>
            <w:u w:val="none"/>
          </w:rPr>
          <w:t>орденом Кутузова 2-й степени</w:t>
        </w:r>
      </w:hyperlink>
      <w:r w:rsidRPr="002C30B3">
        <w:rPr>
          <w:rFonts w:ascii="Times New Roman" w:hAnsi="Times New Roman" w:cs="Times New Roman"/>
          <w:sz w:val="24"/>
          <w:szCs w:val="24"/>
        </w:rPr>
        <w:t> (16 сент. 1944).</w:t>
      </w:r>
    </w:p>
    <w:p w:rsidR="00C73E66" w:rsidRPr="002C30B3" w:rsidRDefault="00C73E66" w:rsidP="002C30B3">
      <w:pPr>
        <w:numPr>
          <w:ilvl w:val="0"/>
          <w:numId w:val="7"/>
        </w:numPr>
        <w:shd w:val="clear" w:color="auto" w:fill="FFFFFF"/>
        <w:spacing w:before="100" w:beforeAutospacing="1" w:after="24" w:line="240" w:lineRule="auto"/>
        <w:ind w:left="384"/>
        <w:jc w:val="both"/>
        <w:rPr>
          <w:rFonts w:ascii="Times New Roman" w:hAnsi="Times New Roman" w:cs="Times New Roman"/>
          <w:sz w:val="24"/>
          <w:szCs w:val="24"/>
        </w:rPr>
      </w:pPr>
      <w:r w:rsidRPr="002C30B3">
        <w:rPr>
          <w:rFonts w:ascii="Times New Roman" w:hAnsi="Times New Roman" w:cs="Times New Roman"/>
          <w:sz w:val="24"/>
          <w:szCs w:val="24"/>
        </w:rPr>
        <w:t>С осени 1944 года до конца войны бригада выполняла задачи по обороне Черноморского побережья в районах </w:t>
      </w:r>
      <w:hyperlink r:id="rId40" w:tooltip="Варна" w:history="1">
        <w:r w:rsidRPr="002C30B3">
          <w:rPr>
            <w:rStyle w:val="a4"/>
            <w:rFonts w:ascii="Times New Roman" w:hAnsi="Times New Roman" w:cs="Times New Roman"/>
            <w:color w:val="auto"/>
            <w:sz w:val="24"/>
            <w:szCs w:val="24"/>
            <w:u w:val="none"/>
          </w:rPr>
          <w:t>Варна</w:t>
        </w:r>
      </w:hyperlink>
      <w:r w:rsidRPr="002C30B3">
        <w:rPr>
          <w:rFonts w:ascii="Times New Roman" w:hAnsi="Times New Roman" w:cs="Times New Roman"/>
          <w:sz w:val="24"/>
          <w:szCs w:val="24"/>
        </w:rPr>
        <w:t> и </w:t>
      </w:r>
      <w:hyperlink r:id="rId41" w:tooltip="Бургас" w:history="1">
        <w:r w:rsidRPr="002C30B3">
          <w:rPr>
            <w:rStyle w:val="a4"/>
            <w:rFonts w:ascii="Times New Roman" w:hAnsi="Times New Roman" w:cs="Times New Roman"/>
            <w:color w:val="auto"/>
            <w:sz w:val="24"/>
            <w:szCs w:val="24"/>
            <w:u w:val="none"/>
          </w:rPr>
          <w:t>Бургас</w:t>
        </w:r>
      </w:hyperlink>
      <w:r w:rsidRPr="002C30B3">
        <w:rPr>
          <w:rFonts w:ascii="Times New Roman" w:hAnsi="Times New Roman" w:cs="Times New Roman"/>
          <w:sz w:val="24"/>
          <w:szCs w:val="24"/>
        </w:rPr>
        <w:t>.</w:t>
      </w:r>
    </w:p>
    <w:p w:rsidR="00C43B4A" w:rsidRPr="002C30B3" w:rsidRDefault="00C43B4A" w:rsidP="002C30B3">
      <w:pPr>
        <w:jc w:val="both"/>
        <w:rPr>
          <w:rFonts w:ascii="Times New Roman" w:hAnsi="Times New Roman" w:cs="Times New Roman"/>
          <w:sz w:val="24"/>
          <w:szCs w:val="24"/>
          <w:shd w:val="clear" w:color="auto" w:fill="FFFFFF"/>
        </w:rPr>
      </w:pPr>
    </w:p>
    <w:p w:rsidR="006A515B" w:rsidRDefault="006A515B" w:rsidP="006A515B">
      <w:pPr>
        <w:pStyle w:val="1"/>
        <w:shd w:val="clear" w:color="auto" w:fill="FFFFFF"/>
        <w:jc w:val="center"/>
        <w:rPr>
          <w:rFonts w:ascii="Arial" w:hAnsi="Arial" w:cs="Arial"/>
          <w:color w:val="FF0000"/>
          <w:sz w:val="36"/>
          <w:szCs w:val="36"/>
        </w:rPr>
      </w:pPr>
      <w:r>
        <w:rPr>
          <w:rFonts w:ascii="Arial" w:hAnsi="Arial" w:cs="Arial"/>
          <w:b/>
          <w:bCs/>
          <w:color w:val="FF0000"/>
          <w:sz w:val="36"/>
          <w:szCs w:val="36"/>
        </w:rPr>
        <w:lastRenderedPageBreak/>
        <w:t>Приказ Верховного Главнокомандующего</w:t>
      </w:r>
      <w:r>
        <w:rPr>
          <w:rFonts w:ascii="Arial" w:hAnsi="Arial" w:cs="Arial"/>
          <w:b/>
          <w:bCs/>
          <w:color w:val="FF0000"/>
          <w:sz w:val="36"/>
          <w:szCs w:val="36"/>
        </w:rPr>
        <w:br/>
        <w:t>9 октября 1943 года</w:t>
      </w:r>
      <w:r>
        <w:rPr>
          <w:rFonts w:ascii="Arial" w:hAnsi="Arial" w:cs="Arial"/>
          <w:b/>
          <w:bCs/>
          <w:color w:val="FF0000"/>
          <w:sz w:val="36"/>
          <w:szCs w:val="36"/>
        </w:rPr>
        <w:br/>
        <w:t>№ 31</w:t>
      </w:r>
    </w:p>
    <w:p w:rsidR="006A515B" w:rsidRPr="002C30B3" w:rsidRDefault="006A515B" w:rsidP="006A515B">
      <w:pPr>
        <w:pStyle w:val="a3"/>
        <w:shd w:val="clear" w:color="auto" w:fill="FFFFFF"/>
        <w:jc w:val="center"/>
        <w:rPr>
          <w:rFonts w:ascii="Arial" w:hAnsi="Arial" w:cs="Arial"/>
        </w:rPr>
      </w:pPr>
      <w:proofErr w:type="gramStart"/>
      <w:r w:rsidRPr="002C30B3">
        <w:rPr>
          <w:rFonts w:ascii="Arial" w:hAnsi="Arial" w:cs="Arial"/>
          <w:b/>
          <w:bCs/>
        </w:rPr>
        <w:t>Источник:</w:t>
      </w:r>
      <w:r w:rsidRPr="002C30B3">
        <w:rPr>
          <w:rFonts w:ascii="Arial" w:hAnsi="Arial" w:cs="Arial"/>
          <w:b/>
          <w:bCs/>
        </w:rPr>
        <w:br/>
        <w:t>Приказы</w:t>
      </w:r>
      <w:proofErr w:type="gramEnd"/>
      <w:r w:rsidRPr="002C30B3">
        <w:rPr>
          <w:rFonts w:ascii="Arial" w:hAnsi="Arial" w:cs="Arial"/>
          <w:b/>
          <w:bCs/>
        </w:rPr>
        <w:t xml:space="preserve"> Верховного Главнокомандующего в период Великой Отечественной войны Советского Союза. – </w:t>
      </w:r>
      <w:r w:rsidRPr="002C30B3">
        <w:rPr>
          <w:rFonts w:ascii="Arial" w:hAnsi="Arial" w:cs="Arial"/>
          <w:b/>
          <w:bCs/>
        </w:rPr>
        <w:br/>
        <w:t>М.: Воениздат, 1975. С. 57–59.</w:t>
      </w:r>
    </w:p>
    <w:p w:rsidR="006A515B" w:rsidRPr="002C30B3" w:rsidRDefault="006A515B" w:rsidP="006A515B">
      <w:pPr>
        <w:pStyle w:val="a3"/>
        <w:shd w:val="clear" w:color="auto" w:fill="FFFFFF"/>
        <w:jc w:val="center"/>
        <w:rPr>
          <w:rFonts w:ascii="Arial" w:hAnsi="Arial" w:cs="Arial"/>
        </w:rPr>
      </w:pPr>
      <w:r w:rsidRPr="002C30B3">
        <w:rPr>
          <w:rFonts w:ascii="Arial" w:hAnsi="Arial" w:cs="Arial"/>
          <w:b/>
          <w:bCs/>
        </w:rPr>
        <w:t>ПРИКАЗ</w:t>
      </w:r>
      <w:r w:rsidRPr="002C30B3">
        <w:rPr>
          <w:rFonts w:ascii="Arial" w:hAnsi="Arial" w:cs="Arial"/>
          <w:b/>
          <w:bCs/>
        </w:rPr>
        <w:br/>
        <w:t>ВЕРХОВНОГО ГЛАВНОКОМАНДУЮЩЕГО</w:t>
      </w:r>
    </w:p>
    <w:p w:rsidR="006A515B" w:rsidRPr="002C30B3" w:rsidRDefault="006A515B" w:rsidP="006A515B">
      <w:pPr>
        <w:pStyle w:val="a3"/>
        <w:shd w:val="clear" w:color="auto" w:fill="FFFFFF"/>
        <w:jc w:val="center"/>
        <w:rPr>
          <w:rFonts w:ascii="Arial" w:hAnsi="Arial" w:cs="Arial"/>
        </w:rPr>
      </w:pPr>
      <w:r w:rsidRPr="002C30B3">
        <w:rPr>
          <w:rFonts w:ascii="Arial" w:hAnsi="Arial" w:cs="Arial"/>
        </w:rPr>
        <w:t>Генерал-полковнику Петрову</w:t>
      </w:r>
    </w:p>
    <w:p w:rsidR="006A515B" w:rsidRPr="00D16BA3" w:rsidRDefault="006A515B" w:rsidP="00D16BA3">
      <w:pPr>
        <w:pStyle w:val="pp"/>
        <w:shd w:val="clear" w:color="auto" w:fill="FFFFFF"/>
        <w:spacing w:line="276" w:lineRule="auto"/>
        <w:ind w:firstLine="600"/>
        <w:jc w:val="both"/>
      </w:pPr>
      <w:r w:rsidRPr="00D16BA3">
        <w:t xml:space="preserve">Войска </w:t>
      </w:r>
      <w:proofErr w:type="gramStart"/>
      <w:r w:rsidRPr="00D16BA3">
        <w:t>Северо-Кавказского</w:t>
      </w:r>
      <w:proofErr w:type="gramEnd"/>
      <w:r w:rsidRPr="00D16BA3">
        <w:t xml:space="preserve"> фронта ударами с суши и высадкой десантов с моря в результате многодневных упорных боев завершили разгром таманской группировки противника и сегодня, 9 октября, полностью очистили от немецких захватчиков Таманский полуостров.</w:t>
      </w:r>
    </w:p>
    <w:p w:rsidR="006A515B" w:rsidRPr="00D16BA3" w:rsidRDefault="006A515B" w:rsidP="00D16BA3">
      <w:pPr>
        <w:pStyle w:val="pp"/>
        <w:shd w:val="clear" w:color="auto" w:fill="FFFFFF"/>
        <w:spacing w:line="276" w:lineRule="auto"/>
        <w:ind w:firstLine="600"/>
        <w:jc w:val="both"/>
      </w:pPr>
      <w:r w:rsidRPr="00D16BA3">
        <w:t>Таким образом, окончательно ликвидирован оперативно важный плацдарм немцев на Кубани, обеспечивавший им оборону Крыма и возможность наступательных действий в сторону Кавказа.</w:t>
      </w:r>
    </w:p>
    <w:p w:rsidR="006A515B" w:rsidRPr="00D16BA3" w:rsidRDefault="006A515B" w:rsidP="00D16BA3">
      <w:pPr>
        <w:pStyle w:val="pp"/>
        <w:shd w:val="clear" w:color="auto" w:fill="FFFFFF"/>
        <w:spacing w:line="276" w:lineRule="auto"/>
        <w:ind w:firstLine="600"/>
        <w:jc w:val="both"/>
      </w:pPr>
      <w:r w:rsidRPr="00D16BA3">
        <w:t xml:space="preserve">В боях за освобождение Таманского полуострова отличились войска генерал-лейтенанта Леселидзе, генерал-лейтенанта Гречко, генерал-майора </w:t>
      </w:r>
      <w:proofErr w:type="spellStart"/>
      <w:r w:rsidRPr="00D16BA3">
        <w:t>Гречкина</w:t>
      </w:r>
      <w:proofErr w:type="spellEnd"/>
      <w:r w:rsidRPr="00D16BA3">
        <w:t xml:space="preserve">, генерал-майора Хижняка, генерал-майора </w:t>
      </w:r>
      <w:proofErr w:type="spellStart"/>
      <w:r w:rsidRPr="00D16BA3">
        <w:t>Провалова</w:t>
      </w:r>
      <w:proofErr w:type="spellEnd"/>
      <w:r w:rsidRPr="00D16BA3">
        <w:t xml:space="preserve">, генерал-майора </w:t>
      </w:r>
      <w:proofErr w:type="spellStart"/>
      <w:r w:rsidRPr="00D16BA3">
        <w:t>Сергацкова</w:t>
      </w:r>
      <w:proofErr w:type="spellEnd"/>
      <w:r w:rsidRPr="00D16BA3">
        <w:t xml:space="preserve">, генерал-майора </w:t>
      </w:r>
      <w:proofErr w:type="spellStart"/>
      <w:r w:rsidRPr="00D16BA3">
        <w:t>Лучинского</w:t>
      </w:r>
      <w:proofErr w:type="spellEnd"/>
      <w:r w:rsidRPr="00D16BA3">
        <w:t>, летчики генерал-лейтенанта авиации Вершинина, моряки вице-адмирала Владимирского и контр-адмирала Горшкова.</w:t>
      </w:r>
    </w:p>
    <w:p w:rsidR="002C30B3" w:rsidRPr="00D16BA3" w:rsidRDefault="006A515B" w:rsidP="00D16BA3">
      <w:pPr>
        <w:pStyle w:val="pp"/>
        <w:shd w:val="clear" w:color="auto" w:fill="FFFFFF"/>
        <w:spacing w:before="0" w:beforeAutospacing="0" w:after="0" w:afterAutospacing="0" w:line="276" w:lineRule="auto"/>
        <w:ind w:firstLine="600"/>
        <w:jc w:val="both"/>
      </w:pPr>
      <w:r w:rsidRPr="00D16BA3">
        <w:t>Особенно отличились:</w:t>
      </w:r>
    </w:p>
    <w:p w:rsidR="002D582D" w:rsidRPr="00D16BA3" w:rsidRDefault="006A515B" w:rsidP="00D16BA3">
      <w:pPr>
        <w:pStyle w:val="pp"/>
        <w:shd w:val="clear" w:color="auto" w:fill="FFFFFF"/>
        <w:spacing w:before="0" w:beforeAutospacing="0" w:after="0" w:afterAutospacing="0" w:line="276" w:lineRule="auto"/>
        <w:ind w:firstLine="600"/>
        <w:jc w:val="both"/>
      </w:pPr>
      <w:r w:rsidRPr="00D16BA3">
        <w:t xml:space="preserve">83-я Туркестанская горнострелковая дивизия полковника </w:t>
      </w:r>
      <w:proofErr w:type="spellStart"/>
      <w:r w:rsidRPr="00D16BA3">
        <w:t>Колдубова</w:t>
      </w:r>
      <w:proofErr w:type="spellEnd"/>
      <w:r w:rsidRPr="00D16BA3">
        <w:t xml:space="preserve">, 176-я стрелковая дивизия генерал-майора </w:t>
      </w:r>
      <w:proofErr w:type="spellStart"/>
      <w:r w:rsidRPr="00D16BA3">
        <w:t>Бушева</w:t>
      </w:r>
      <w:proofErr w:type="spellEnd"/>
      <w:r w:rsidRPr="00D16BA3">
        <w:t xml:space="preserve">, 383-я стрелковая дивизия полковника Горбачева, 89-я стрелковая дивизия полковника </w:t>
      </w:r>
      <w:proofErr w:type="spellStart"/>
      <w:r w:rsidRPr="00D16BA3">
        <w:t>Сафаряна</w:t>
      </w:r>
      <w:proofErr w:type="spellEnd"/>
      <w:r w:rsidRPr="00D16BA3">
        <w:t xml:space="preserve">, 242-я горнострелковая дивизия полковника </w:t>
      </w:r>
      <w:proofErr w:type="spellStart"/>
      <w:r w:rsidRPr="00D16BA3">
        <w:t>Лисинова</w:t>
      </w:r>
      <w:proofErr w:type="spellEnd"/>
      <w:r w:rsidRPr="00D16BA3">
        <w:t xml:space="preserve">, 2-я гвардейская Краснознаменная стрелковая дивизия генерал-майора Захарова, 32-я гвардейская Краснознаменная стрелковая дивизия полковника Василенко, 339-я стрелковая дивизия полковника Кулакова, 395-я стрелковая дивизия генерал-майора </w:t>
      </w:r>
      <w:proofErr w:type="spellStart"/>
      <w:r w:rsidRPr="00D16BA3">
        <w:t>Турчинского</w:t>
      </w:r>
      <w:proofErr w:type="spellEnd"/>
      <w:r w:rsidRPr="00D16BA3">
        <w:t xml:space="preserve">, </w:t>
      </w:r>
      <w:r w:rsidRPr="00D16BA3">
        <w:rPr>
          <w:shd w:val="clear" w:color="auto" w:fill="F4B083" w:themeFill="accent2" w:themeFillTint="99"/>
        </w:rPr>
        <w:t xml:space="preserve">255-я Краснознаменная морская стрелковая бригада полковника </w:t>
      </w:r>
      <w:proofErr w:type="spellStart"/>
      <w:r w:rsidRPr="00D16BA3">
        <w:rPr>
          <w:shd w:val="clear" w:color="auto" w:fill="F4B083" w:themeFill="accent2" w:themeFillTint="99"/>
        </w:rPr>
        <w:t>Харичева</w:t>
      </w:r>
      <w:proofErr w:type="spellEnd"/>
      <w:r w:rsidRPr="00D16BA3">
        <w:rPr>
          <w:shd w:val="clear" w:color="auto" w:fill="F4B083" w:themeFill="accent2" w:themeFillTint="99"/>
        </w:rPr>
        <w:t xml:space="preserve">, </w:t>
      </w:r>
      <w:r w:rsidRPr="00D16BA3">
        <w:t xml:space="preserve">62-я пушечная артиллерийская бригада полковника Ефимова, 103-й истребительный противотанковый артиллерийский полк полковника Засекина, 44-й гвардейский минометный полк подполковника Захарова, 35-й отдельный понтонно-мостовой батальон майора Иванова, 63-я танковая бригада подполковника Мельничука, 229-я истребительная авиационная дивизия полковника Степановича, 46-й гвардейский ночной легкобомбардировочный авиационный полк майора </w:t>
      </w:r>
      <w:proofErr w:type="spellStart"/>
      <w:r w:rsidRPr="00D16BA3">
        <w:t>Бершанской</w:t>
      </w:r>
      <w:proofErr w:type="spellEnd"/>
      <w:r w:rsidRPr="00D16BA3">
        <w:t xml:space="preserve">, 502-й штурмовой авиационный полк подполковника Смирнова, 276-я стрелковая дивизия генерал-майора Севастьянова, 227-я стрелковая дивизия полковника Преображенского, 316-я стрелковая дивизия полковника </w:t>
      </w:r>
      <w:proofErr w:type="spellStart"/>
      <w:r w:rsidRPr="00D16BA3">
        <w:t>Охмана</w:t>
      </w:r>
      <w:proofErr w:type="spellEnd"/>
      <w:r w:rsidRPr="00D16BA3">
        <w:t xml:space="preserve">, 174-й инженерный батальон майора Попова, 50-й гвардейский </w:t>
      </w:r>
      <w:r w:rsidRPr="00D16BA3">
        <w:lastRenderedPageBreak/>
        <w:t xml:space="preserve">минометный полк подполковника </w:t>
      </w:r>
      <w:proofErr w:type="spellStart"/>
      <w:r w:rsidRPr="00D16BA3">
        <w:t>Жарикова</w:t>
      </w:r>
      <w:proofErr w:type="spellEnd"/>
      <w:r w:rsidRPr="00D16BA3">
        <w:t xml:space="preserve">, 414-я стрелковая дивизия полковника Курашвили, 230-я штурмовая авиационная дивизия полковника </w:t>
      </w:r>
      <w:proofErr w:type="spellStart"/>
      <w:r w:rsidRPr="00D16BA3">
        <w:t>Гетьмана</w:t>
      </w:r>
      <w:proofErr w:type="spellEnd"/>
      <w:r w:rsidRPr="00D16BA3">
        <w:t xml:space="preserve">, 125-я Краснознаменная отдельная гаубичная артиллерийская бригада большой мощности генерал-майора артиллерии </w:t>
      </w:r>
      <w:proofErr w:type="spellStart"/>
      <w:r w:rsidRPr="00D16BA3">
        <w:t>Парешина</w:t>
      </w:r>
      <w:proofErr w:type="spellEnd"/>
      <w:r w:rsidRPr="00D16BA3">
        <w:t>.</w:t>
      </w:r>
    </w:p>
    <w:p w:rsidR="006A515B" w:rsidRPr="00D16BA3" w:rsidRDefault="006A515B" w:rsidP="00D16BA3">
      <w:pPr>
        <w:pStyle w:val="pp"/>
        <w:shd w:val="clear" w:color="auto" w:fill="FFFFFF"/>
        <w:spacing w:before="0" w:beforeAutospacing="0" w:after="0" w:afterAutospacing="0" w:line="276" w:lineRule="auto"/>
        <w:ind w:firstLine="600"/>
        <w:jc w:val="both"/>
      </w:pPr>
      <w:r w:rsidRPr="00D16BA3">
        <w:t>В ознаменование одержанной победы соединениям и частям, отличившимся в боях за освобождение Таманского полуострова, присвоить наименования “Таманских”, “Темрюкских”, “</w:t>
      </w:r>
      <w:proofErr w:type="spellStart"/>
      <w:r w:rsidRPr="00D16BA3">
        <w:t>Анапских</w:t>
      </w:r>
      <w:proofErr w:type="spellEnd"/>
      <w:r w:rsidRPr="00D16BA3">
        <w:t>” и “Кубанских”.</w:t>
      </w:r>
    </w:p>
    <w:p w:rsidR="002D582D" w:rsidRPr="00D16BA3" w:rsidRDefault="006A515B" w:rsidP="00D16BA3">
      <w:pPr>
        <w:pStyle w:val="pp"/>
        <w:shd w:val="clear" w:color="auto" w:fill="FFFFFF"/>
        <w:spacing w:before="0" w:beforeAutospacing="0" w:after="0" w:afterAutospacing="0" w:line="276" w:lineRule="auto"/>
        <w:ind w:firstLine="600"/>
        <w:jc w:val="both"/>
      </w:pPr>
      <w:r w:rsidRPr="00D16BA3">
        <w:t>Впредь эти соединения и части именовать:</w:t>
      </w:r>
    </w:p>
    <w:p w:rsidR="006A515B" w:rsidRPr="00D16BA3" w:rsidRDefault="002D582D" w:rsidP="00D16BA3">
      <w:pPr>
        <w:pStyle w:val="pp"/>
        <w:shd w:val="clear" w:color="auto" w:fill="FFFFFF"/>
        <w:spacing w:before="0" w:beforeAutospacing="0" w:after="0" w:afterAutospacing="0" w:line="276" w:lineRule="auto"/>
        <w:ind w:firstLine="600"/>
        <w:jc w:val="both"/>
      </w:pPr>
      <w:proofErr w:type="gramStart"/>
      <w:r w:rsidRPr="00D16BA3">
        <w:t>….</w:t>
      </w:r>
      <w:proofErr w:type="gramEnd"/>
      <w:r w:rsidR="006A515B" w:rsidRPr="00D16BA3">
        <w:t>395-я Таманская стрелковая дивизия,</w:t>
      </w:r>
    </w:p>
    <w:p w:rsidR="006A515B" w:rsidRPr="00D16BA3" w:rsidRDefault="006A515B" w:rsidP="00D16BA3">
      <w:pPr>
        <w:pStyle w:val="pp"/>
        <w:shd w:val="clear" w:color="auto" w:fill="F4B083" w:themeFill="accent2" w:themeFillTint="99"/>
        <w:spacing w:before="0" w:beforeAutospacing="0" w:after="0" w:afterAutospacing="0" w:line="276" w:lineRule="auto"/>
        <w:ind w:firstLine="600"/>
        <w:jc w:val="both"/>
      </w:pPr>
      <w:r w:rsidRPr="00D16BA3">
        <w:t>255-я Краснознаменная Таманская морская стрелковая бригада,</w:t>
      </w:r>
    </w:p>
    <w:p w:rsidR="002D582D" w:rsidRPr="00D16BA3" w:rsidRDefault="002D582D" w:rsidP="00D16BA3">
      <w:pPr>
        <w:pStyle w:val="pp"/>
        <w:shd w:val="clear" w:color="auto" w:fill="FFFFFF"/>
        <w:spacing w:before="0" w:beforeAutospacing="0" w:after="0" w:afterAutospacing="0" w:line="276" w:lineRule="auto"/>
        <w:ind w:firstLine="600"/>
        <w:jc w:val="both"/>
      </w:pPr>
      <w:r w:rsidRPr="00D16BA3">
        <w:t>…</w:t>
      </w:r>
    </w:p>
    <w:p w:rsidR="006A515B" w:rsidRPr="00D16BA3" w:rsidRDefault="006A515B" w:rsidP="00D16BA3">
      <w:pPr>
        <w:pStyle w:val="pp"/>
        <w:shd w:val="clear" w:color="auto" w:fill="FFFFFF"/>
        <w:spacing w:before="0" w:beforeAutospacing="0" w:after="0" w:afterAutospacing="0" w:line="276" w:lineRule="auto"/>
        <w:ind w:firstLine="600"/>
        <w:jc w:val="both"/>
      </w:pPr>
      <w:r w:rsidRPr="00D16BA3">
        <w:t>Преобразованным гвардейским дивизиям вручить Гвардейские знамена.</w:t>
      </w:r>
    </w:p>
    <w:p w:rsidR="006A515B" w:rsidRPr="00D16BA3" w:rsidRDefault="006A515B" w:rsidP="00D16BA3">
      <w:pPr>
        <w:pStyle w:val="pp"/>
        <w:shd w:val="clear" w:color="auto" w:fill="FFFFFF"/>
        <w:spacing w:after="0" w:afterAutospacing="0" w:line="276" w:lineRule="auto"/>
        <w:ind w:firstLine="600"/>
        <w:jc w:val="both"/>
      </w:pPr>
      <w:r w:rsidRPr="00D16BA3">
        <w:t>Сегодня, 9 октября, в 22 часа столица нашей Родины Москва от имени Родины салютует нашим доблестным войскам, освободившим Таманский полуостров, двадцатью артиллерийскими залпами из двухсот двадцати четырех орудий.</w:t>
      </w:r>
    </w:p>
    <w:p w:rsidR="006A515B" w:rsidRPr="00D16BA3" w:rsidRDefault="006A515B" w:rsidP="00D16BA3">
      <w:pPr>
        <w:pStyle w:val="pp"/>
        <w:shd w:val="clear" w:color="auto" w:fill="FFFFFF"/>
        <w:spacing w:after="0" w:afterAutospacing="0" w:line="276" w:lineRule="auto"/>
        <w:ind w:firstLine="600"/>
        <w:jc w:val="both"/>
      </w:pPr>
      <w:r w:rsidRPr="00D16BA3">
        <w:t>За отличные боевые действия объявляю благодарность всем руководимым Вами войскам, участвовавшим в боях за освобождение Таманского полуострова.</w:t>
      </w:r>
    </w:p>
    <w:p w:rsidR="006A515B" w:rsidRPr="00D16BA3" w:rsidRDefault="006A515B" w:rsidP="00D16BA3">
      <w:pPr>
        <w:pStyle w:val="pp"/>
        <w:shd w:val="clear" w:color="auto" w:fill="FFFFFF"/>
        <w:spacing w:line="276" w:lineRule="auto"/>
        <w:ind w:firstLine="600"/>
        <w:jc w:val="both"/>
      </w:pPr>
      <w:r w:rsidRPr="00D16BA3">
        <w:t>Вечная слава героям, павшим в борьбе за свободу и независимость нашей Родины!</w:t>
      </w:r>
    </w:p>
    <w:p w:rsidR="006A515B" w:rsidRPr="00D16BA3" w:rsidRDefault="006A515B" w:rsidP="00D16BA3">
      <w:pPr>
        <w:pStyle w:val="pp"/>
        <w:shd w:val="clear" w:color="auto" w:fill="FFFFFF"/>
        <w:spacing w:line="276" w:lineRule="auto"/>
        <w:ind w:firstLine="600"/>
        <w:jc w:val="both"/>
      </w:pPr>
      <w:r w:rsidRPr="00D16BA3">
        <w:t>Смерть немецким захватчикам!</w:t>
      </w:r>
    </w:p>
    <w:p w:rsidR="006A515B" w:rsidRPr="00D16BA3" w:rsidRDefault="006A515B" w:rsidP="00D16BA3">
      <w:pPr>
        <w:pStyle w:val="a3"/>
        <w:shd w:val="clear" w:color="auto" w:fill="FFFFFF"/>
        <w:spacing w:line="276" w:lineRule="auto"/>
        <w:jc w:val="right"/>
      </w:pPr>
      <w:r w:rsidRPr="00D16BA3">
        <w:rPr>
          <w:i/>
          <w:iCs/>
        </w:rPr>
        <w:t>Верховный Главнокомандующий</w:t>
      </w:r>
      <w:r w:rsidRPr="00D16BA3">
        <w:rPr>
          <w:i/>
          <w:iCs/>
        </w:rPr>
        <w:br/>
        <w:t>Маршал Советского Союза И. СТАЛИН</w:t>
      </w:r>
    </w:p>
    <w:p w:rsidR="006A515B" w:rsidRPr="00D16BA3" w:rsidRDefault="006A515B" w:rsidP="00D16BA3">
      <w:pPr>
        <w:pStyle w:val="pp"/>
        <w:shd w:val="clear" w:color="auto" w:fill="FFFFFF"/>
        <w:spacing w:line="276" w:lineRule="auto"/>
        <w:ind w:firstLine="600"/>
        <w:jc w:val="both"/>
      </w:pPr>
      <w:r w:rsidRPr="00D16BA3">
        <w:t>9 октября 1943 года, № 31</w:t>
      </w:r>
    </w:p>
    <w:p w:rsidR="005E31EE" w:rsidRPr="00D16BA3" w:rsidRDefault="001A1320" w:rsidP="00D16BA3">
      <w:pPr>
        <w:spacing w:line="276" w:lineRule="auto"/>
        <w:rPr>
          <w:rFonts w:ascii="Times New Roman" w:hAnsi="Times New Roman" w:cs="Times New Roman"/>
          <w:sz w:val="24"/>
          <w:szCs w:val="24"/>
          <w:shd w:val="clear" w:color="auto" w:fill="FFFFFF"/>
        </w:rPr>
      </w:pPr>
      <w:r w:rsidRPr="00D16BA3">
        <w:rPr>
          <w:rFonts w:ascii="Times New Roman" w:hAnsi="Times New Roman" w:cs="Times New Roman"/>
          <w:sz w:val="24"/>
          <w:szCs w:val="24"/>
          <w:shd w:val="clear" w:color="auto" w:fill="FFFFFF"/>
        </w:rPr>
        <w:br w:type="page"/>
      </w:r>
    </w:p>
    <w:p w:rsidR="005E31EE" w:rsidRPr="005E31EE" w:rsidRDefault="005E31EE" w:rsidP="005E31EE">
      <w:pPr>
        <w:pStyle w:val="3"/>
        <w:jc w:val="center"/>
      </w:pPr>
      <w:r w:rsidRPr="005E31EE">
        <w:lastRenderedPageBreak/>
        <w:t>История подвига.</w:t>
      </w:r>
    </w:p>
    <w:p w:rsidR="005E31EE" w:rsidRPr="005E31EE" w:rsidRDefault="005E31EE"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5E31EE">
        <w:rPr>
          <w:rFonts w:ascii="Times New Roman" w:eastAsia="Times New Roman" w:hAnsi="Times New Roman" w:cs="Times New Roman"/>
          <w:sz w:val="24"/>
          <w:szCs w:val="24"/>
          <w:lang w:eastAsia="ru-RU"/>
        </w:rPr>
        <w:t xml:space="preserve">В начале 1943 года советское командование запланировало операцию по освобождению Новороссийска. Для создания плацдарма в юго-западной части города должны будут высадиться два десанта: основной — в районе села Южная </w:t>
      </w:r>
      <w:proofErr w:type="spellStart"/>
      <w:r w:rsidRPr="005E31EE">
        <w:rPr>
          <w:rFonts w:ascii="Times New Roman" w:eastAsia="Times New Roman" w:hAnsi="Times New Roman" w:cs="Times New Roman"/>
          <w:sz w:val="24"/>
          <w:szCs w:val="24"/>
          <w:lang w:eastAsia="ru-RU"/>
        </w:rPr>
        <w:t>Озереевка</w:t>
      </w:r>
      <w:proofErr w:type="spellEnd"/>
      <w:r w:rsidRPr="005E31EE">
        <w:rPr>
          <w:rFonts w:ascii="Times New Roman" w:eastAsia="Times New Roman" w:hAnsi="Times New Roman" w:cs="Times New Roman"/>
          <w:sz w:val="24"/>
          <w:szCs w:val="24"/>
          <w:lang w:eastAsia="ru-RU"/>
        </w:rPr>
        <w:t xml:space="preserve"> и вспомогательный — у пригородного поселка </w:t>
      </w:r>
      <w:proofErr w:type="spellStart"/>
      <w:r w:rsidRPr="005E31EE">
        <w:rPr>
          <w:rFonts w:ascii="Times New Roman" w:eastAsia="Times New Roman" w:hAnsi="Times New Roman" w:cs="Times New Roman"/>
          <w:sz w:val="24"/>
          <w:szCs w:val="24"/>
          <w:lang w:eastAsia="ru-RU"/>
        </w:rPr>
        <w:t>Станичка</w:t>
      </w:r>
      <w:proofErr w:type="spellEnd"/>
      <w:r w:rsidRPr="005E31EE">
        <w:rPr>
          <w:rFonts w:ascii="Times New Roman" w:eastAsia="Times New Roman" w:hAnsi="Times New Roman" w:cs="Times New Roman"/>
          <w:sz w:val="24"/>
          <w:szCs w:val="24"/>
          <w:lang w:eastAsia="ru-RU"/>
        </w:rPr>
        <w:t xml:space="preserve"> (мыс Мысхако).</w:t>
      </w:r>
    </w:p>
    <w:p w:rsidR="005E31EE" w:rsidRPr="005E31EE" w:rsidRDefault="005E31EE"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5E31EE">
        <w:rPr>
          <w:rFonts w:ascii="Times New Roman" w:eastAsia="Times New Roman" w:hAnsi="Times New Roman" w:cs="Times New Roman"/>
          <w:sz w:val="24"/>
          <w:szCs w:val="24"/>
          <w:lang w:eastAsia="ru-RU"/>
        </w:rPr>
        <w:t>Главной задачей вспомогательной группы было дезориентировать нацистское командование и отвлечь врага от основного театра действий, а дальше либо прорываться к основным силам, либо эвакуироваться.</w:t>
      </w:r>
    </w:p>
    <w:p w:rsidR="00D16BA3" w:rsidRDefault="00D16BA3" w:rsidP="00D16BA3">
      <w:pPr>
        <w:shd w:val="clear" w:color="auto" w:fill="F9F9F9"/>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bCs/>
          <w:caps/>
          <w:noProof/>
          <w:color w:val="919191"/>
          <w:sz w:val="24"/>
          <w:szCs w:val="24"/>
          <w:lang w:eastAsia="ru-RU"/>
        </w:rPr>
        <w:drawing>
          <wp:anchor distT="0" distB="0" distL="114300" distR="114300" simplePos="0" relativeHeight="251658240" behindDoc="1" locked="0" layoutInCell="1" allowOverlap="1" wp14:anchorId="27F898C3" wp14:editId="070935C7">
            <wp:simplePos x="0" y="0"/>
            <wp:positionH relativeFrom="margin">
              <wp:align>left</wp:align>
            </wp:positionH>
            <wp:positionV relativeFrom="paragraph">
              <wp:posOffset>421767</wp:posOffset>
            </wp:positionV>
            <wp:extent cx="3279648" cy="3388995"/>
            <wp:effectExtent l="0" t="0" r="0" b="1905"/>
            <wp:wrapTight wrapText="bothSides">
              <wp:wrapPolygon edited="0">
                <wp:start x="0" y="0"/>
                <wp:lineTo x="0" y="21491"/>
                <wp:lineTo x="21458" y="21491"/>
                <wp:lineTo x="21458" y="0"/>
                <wp:lineTo x="0" y="0"/>
              </wp:wrapPolygon>
            </wp:wrapTight>
            <wp:docPr id="19" name="Рисунок 19" descr="Цезарь Ку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Цезарь Куников"/>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9648" cy="3388995"/>
                    </a:xfrm>
                    <a:prstGeom prst="rect">
                      <a:avLst/>
                    </a:prstGeom>
                    <a:noFill/>
                    <a:ln>
                      <a:noFill/>
                    </a:ln>
                  </pic:spPr>
                </pic:pic>
              </a:graphicData>
            </a:graphic>
          </wp:anchor>
        </w:drawing>
      </w:r>
      <w:r w:rsidR="005E31EE" w:rsidRPr="005E31EE">
        <w:rPr>
          <w:rFonts w:ascii="Times New Roman" w:eastAsia="Times New Roman" w:hAnsi="Times New Roman" w:cs="Times New Roman"/>
          <w:sz w:val="24"/>
          <w:szCs w:val="24"/>
          <w:lang w:eastAsia="ru-RU"/>
        </w:rPr>
        <w:t>Отряд специального назначения для высадки в районе мыса Мысхако было поручено во</w:t>
      </w:r>
      <w:r w:rsidR="00976150">
        <w:rPr>
          <w:rFonts w:ascii="Times New Roman" w:eastAsia="Times New Roman" w:hAnsi="Times New Roman" w:cs="Times New Roman"/>
          <w:sz w:val="24"/>
          <w:szCs w:val="24"/>
          <w:lang w:eastAsia="ru-RU"/>
        </w:rPr>
        <w:t xml:space="preserve">зглавить майору Цезарю </w:t>
      </w:r>
      <w:proofErr w:type="spellStart"/>
      <w:r w:rsidR="00976150">
        <w:rPr>
          <w:rFonts w:ascii="Times New Roman" w:eastAsia="Times New Roman" w:hAnsi="Times New Roman" w:cs="Times New Roman"/>
          <w:sz w:val="24"/>
          <w:szCs w:val="24"/>
          <w:lang w:eastAsia="ru-RU"/>
        </w:rPr>
        <w:t>Куникову</w:t>
      </w:r>
      <w:proofErr w:type="spellEnd"/>
      <w:r w:rsidR="00976150">
        <w:rPr>
          <w:rFonts w:ascii="Times New Roman" w:eastAsia="Times New Roman" w:hAnsi="Times New Roman" w:cs="Times New Roman"/>
          <w:sz w:val="24"/>
          <w:szCs w:val="24"/>
          <w:lang w:eastAsia="ru-RU"/>
        </w:rPr>
        <w:t>, в последствии отряд вошел</w:t>
      </w:r>
      <w:r w:rsidR="004840EC" w:rsidRPr="005E31EE">
        <w:rPr>
          <w:rFonts w:ascii="Times New Roman" w:eastAsia="Times New Roman" w:hAnsi="Times New Roman" w:cs="Times New Roman"/>
          <w:color w:val="000000"/>
          <w:sz w:val="24"/>
          <w:szCs w:val="24"/>
          <w:lang w:eastAsia="ru-RU"/>
        </w:rPr>
        <w:t xml:space="preserve"> в историю Великой Отечественной войны под названием «Малая земля». В боях на этом плацдарме морская пехота Черноморского флота показала яркий пример стойкости, отваги и боевого мастерства.</w:t>
      </w:r>
    </w:p>
    <w:p w:rsidR="00D16BA3" w:rsidRDefault="004840EC" w:rsidP="00D16BA3">
      <w:pPr>
        <w:shd w:val="clear" w:color="auto" w:fill="F9F9F9"/>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color w:val="000000"/>
          <w:sz w:val="24"/>
          <w:szCs w:val="24"/>
          <w:lang w:eastAsia="ru-RU"/>
        </w:rPr>
        <w:t xml:space="preserve">Развернувшееся в начале 1943 г. наступление советских войск на Северном Кавказе создало благоприятные условия для активных действий Черноморского флота. В феврале 1943 г. силами флота был высажен десант на укрепленное побережье в районе Новороссийска для удара с юго-запада и содействия сухопутным войскам в освобождении </w:t>
      </w:r>
    </w:p>
    <w:p w:rsidR="00D16BA3" w:rsidRDefault="00D16BA3" w:rsidP="00D16BA3">
      <w:pPr>
        <w:shd w:val="clear" w:color="auto" w:fill="F9F9F9"/>
        <w:spacing w:after="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Новороссийска.</w:t>
      </w:r>
    </w:p>
    <w:p w:rsidR="00D16BA3" w:rsidRPr="00D16BA3" w:rsidRDefault="00D16BA3" w:rsidP="00D16BA3">
      <w:pPr>
        <w:shd w:val="clear" w:color="auto" w:fill="F9F9F9"/>
        <w:spacing w:line="276" w:lineRule="auto"/>
        <w:jc w:val="both"/>
        <w:rPr>
          <w:rFonts w:ascii="Times New Roman" w:eastAsia="Times New Roman" w:hAnsi="Times New Roman" w:cs="Times New Roman"/>
          <w:bCs/>
          <w:caps/>
          <w:color w:val="919191"/>
          <w:sz w:val="18"/>
          <w:szCs w:val="18"/>
          <w:lang w:eastAsia="ru-RU"/>
        </w:rPr>
      </w:pPr>
      <w:r w:rsidRPr="00D16BA3">
        <w:rPr>
          <w:rFonts w:ascii="Times New Roman" w:eastAsia="Times New Roman" w:hAnsi="Times New Roman" w:cs="Times New Roman"/>
          <w:bCs/>
          <w:caps/>
          <w:color w:val="919191"/>
          <w:sz w:val="18"/>
          <w:szCs w:val="18"/>
          <w:lang w:eastAsia="ru-RU"/>
        </w:rPr>
        <w:t>ЦЕЗАРЬ КУНИКОВ</w:t>
      </w:r>
    </w:p>
    <w:p w:rsidR="00D16BA3" w:rsidRDefault="004840EC" w:rsidP="00D16BA3">
      <w:pPr>
        <w:shd w:val="clear" w:color="auto" w:fill="F9F9F9"/>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color w:val="000000"/>
          <w:sz w:val="24"/>
          <w:szCs w:val="24"/>
          <w:lang w:eastAsia="ru-RU"/>
        </w:rPr>
        <w:t xml:space="preserve">Основной десант планировалось высадить в районе Южной </w:t>
      </w:r>
      <w:proofErr w:type="spellStart"/>
      <w:r w:rsidRPr="005E31EE">
        <w:rPr>
          <w:rFonts w:ascii="Times New Roman" w:eastAsia="Times New Roman" w:hAnsi="Times New Roman" w:cs="Times New Roman"/>
          <w:color w:val="000000"/>
          <w:sz w:val="24"/>
          <w:szCs w:val="24"/>
          <w:lang w:eastAsia="ru-RU"/>
        </w:rPr>
        <w:t>Озерейки</w:t>
      </w:r>
      <w:proofErr w:type="spellEnd"/>
      <w:r w:rsidRPr="005E31EE">
        <w:rPr>
          <w:rFonts w:ascii="Times New Roman" w:eastAsia="Times New Roman" w:hAnsi="Times New Roman" w:cs="Times New Roman"/>
          <w:color w:val="000000"/>
          <w:sz w:val="24"/>
          <w:szCs w:val="24"/>
          <w:lang w:eastAsia="ru-RU"/>
        </w:rPr>
        <w:t>, демонстративный</w:t>
      </w:r>
      <w:r w:rsidR="00976150">
        <w:rPr>
          <w:rFonts w:ascii="Times New Roman" w:eastAsia="Times New Roman" w:hAnsi="Times New Roman" w:cs="Times New Roman"/>
          <w:color w:val="000000"/>
          <w:sz w:val="24"/>
          <w:szCs w:val="24"/>
          <w:lang w:eastAsia="ru-RU"/>
        </w:rPr>
        <w:t xml:space="preserve"> (отряд </w:t>
      </w:r>
      <w:proofErr w:type="spellStart"/>
      <w:r w:rsidR="00976150">
        <w:rPr>
          <w:rFonts w:ascii="Times New Roman" w:eastAsia="Times New Roman" w:hAnsi="Times New Roman" w:cs="Times New Roman"/>
          <w:color w:val="000000"/>
          <w:sz w:val="24"/>
          <w:szCs w:val="24"/>
          <w:lang w:eastAsia="ru-RU"/>
        </w:rPr>
        <w:t>Куникова</w:t>
      </w:r>
      <w:proofErr w:type="spellEnd"/>
      <w:r w:rsidR="00976150">
        <w:rPr>
          <w:rFonts w:ascii="Times New Roman" w:eastAsia="Times New Roman" w:hAnsi="Times New Roman" w:cs="Times New Roman"/>
          <w:color w:val="000000"/>
          <w:sz w:val="24"/>
          <w:szCs w:val="24"/>
          <w:lang w:eastAsia="ru-RU"/>
        </w:rPr>
        <w:t>)</w:t>
      </w:r>
      <w:r w:rsidRPr="005E31EE">
        <w:rPr>
          <w:rFonts w:ascii="Times New Roman" w:eastAsia="Times New Roman" w:hAnsi="Times New Roman" w:cs="Times New Roman"/>
          <w:color w:val="000000"/>
          <w:sz w:val="24"/>
          <w:szCs w:val="24"/>
          <w:lang w:eastAsia="ru-RU"/>
        </w:rPr>
        <w:t xml:space="preserve"> — на западном берегу </w:t>
      </w:r>
      <w:proofErr w:type="spellStart"/>
      <w:r w:rsidRPr="005E31EE">
        <w:rPr>
          <w:rFonts w:ascii="Times New Roman" w:eastAsia="Times New Roman" w:hAnsi="Times New Roman" w:cs="Times New Roman"/>
          <w:color w:val="000000"/>
          <w:sz w:val="24"/>
          <w:szCs w:val="24"/>
          <w:lang w:eastAsia="ru-RU"/>
        </w:rPr>
        <w:t>Цемесской</w:t>
      </w:r>
      <w:proofErr w:type="spellEnd"/>
      <w:r w:rsidRPr="005E31EE">
        <w:rPr>
          <w:rFonts w:ascii="Times New Roman" w:eastAsia="Times New Roman" w:hAnsi="Times New Roman" w:cs="Times New Roman"/>
          <w:color w:val="000000"/>
          <w:sz w:val="24"/>
          <w:szCs w:val="24"/>
          <w:lang w:eastAsia="ru-RU"/>
        </w:rPr>
        <w:t xml:space="preserve"> бухты в предместье города — </w:t>
      </w:r>
      <w:proofErr w:type="spellStart"/>
      <w:r w:rsidRPr="005E31EE">
        <w:rPr>
          <w:rFonts w:ascii="Times New Roman" w:eastAsia="Times New Roman" w:hAnsi="Times New Roman" w:cs="Times New Roman"/>
          <w:color w:val="000000"/>
          <w:sz w:val="24"/>
          <w:szCs w:val="24"/>
          <w:lang w:eastAsia="ru-RU"/>
        </w:rPr>
        <w:t>Станичке</w:t>
      </w:r>
      <w:proofErr w:type="spellEnd"/>
      <w:r w:rsidRPr="005E31EE">
        <w:rPr>
          <w:rFonts w:ascii="Times New Roman" w:eastAsia="Times New Roman" w:hAnsi="Times New Roman" w:cs="Times New Roman"/>
          <w:color w:val="000000"/>
          <w:sz w:val="24"/>
          <w:szCs w:val="24"/>
          <w:lang w:eastAsia="ru-RU"/>
        </w:rPr>
        <w:t xml:space="preserve">. </w:t>
      </w:r>
    </w:p>
    <w:p w:rsidR="005E31EE" w:rsidRDefault="004840EC"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5E31EE">
        <w:rPr>
          <w:rFonts w:ascii="Times New Roman" w:eastAsia="Times New Roman" w:hAnsi="Times New Roman" w:cs="Times New Roman"/>
          <w:color w:val="000000"/>
          <w:sz w:val="24"/>
          <w:szCs w:val="24"/>
          <w:lang w:eastAsia="ru-RU"/>
        </w:rPr>
        <w:t>Следует отметить что в состав десантного отряда были отобраны лишь добровольцы, хорошо зарекомендовавшие себя в предыдущих боях. Командиром десанта был назначен майор Ц. Л. </w:t>
      </w:r>
      <w:proofErr w:type="spellStart"/>
      <w:r w:rsidRPr="005E31EE">
        <w:rPr>
          <w:rFonts w:ascii="Times New Roman" w:eastAsia="Times New Roman" w:hAnsi="Times New Roman" w:cs="Times New Roman"/>
          <w:color w:val="000000"/>
          <w:sz w:val="24"/>
          <w:szCs w:val="24"/>
          <w:lang w:eastAsia="ru-RU"/>
        </w:rPr>
        <w:t>Куников</w:t>
      </w:r>
      <w:proofErr w:type="spellEnd"/>
      <w:r w:rsidRPr="005E31EE">
        <w:rPr>
          <w:rFonts w:ascii="Times New Roman" w:eastAsia="Times New Roman" w:hAnsi="Times New Roman" w:cs="Times New Roman"/>
          <w:color w:val="000000"/>
          <w:sz w:val="24"/>
          <w:szCs w:val="24"/>
          <w:lang w:eastAsia="ru-RU"/>
        </w:rPr>
        <w:t>, заместителем по политчасти — ст. лейтенант Н. В. Старшинов, а начальником штаба — капитан Ф. Е. </w:t>
      </w:r>
      <w:proofErr w:type="spellStart"/>
      <w:r w:rsidRPr="005E31EE">
        <w:rPr>
          <w:rFonts w:ascii="Times New Roman" w:eastAsia="Times New Roman" w:hAnsi="Times New Roman" w:cs="Times New Roman"/>
          <w:color w:val="000000"/>
          <w:sz w:val="24"/>
          <w:szCs w:val="24"/>
          <w:lang w:eastAsia="ru-RU"/>
        </w:rPr>
        <w:t>Котанов</w:t>
      </w:r>
      <w:proofErr w:type="spellEnd"/>
      <w:r w:rsidRPr="005E31EE">
        <w:rPr>
          <w:rFonts w:ascii="Times New Roman" w:eastAsia="Times New Roman" w:hAnsi="Times New Roman" w:cs="Times New Roman"/>
          <w:color w:val="000000"/>
          <w:sz w:val="24"/>
          <w:szCs w:val="24"/>
          <w:lang w:eastAsia="ru-RU"/>
        </w:rPr>
        <w:t xml:space="preserve">. Во время формирования отряда его командование имело право отбирать людей из любой части Новороссийской военно-морской базы. Сформированный отряд состоял из 250 морских пехотинцев-добровольцев. На вооружении десантники имели 250 автоматов, четырнадцать 52-мм минометов, девятнадцать 50-мм минометов, 42 пулемета и 17 противотанковых ружей. У каждого из </w:t>
      </w:r>
      <w:r w:rsidRPr="00D16BA3">
        <w:rPr>
          <w:rFonts w:ascii="Times New Roman" w:eastAsia="Times New Roman" w:hAnsi="Times New Roman" w:cs="Times New Roman"/>
          <w:sz w:val="24"/>
          <w:szCs w:val="24"/>
          <w:lang w:eastAsia="ru-RU"/>
        </w:rPr>
        <w:t>морских пехотинцев было 10 ручных гранат и 12 снаряженных автоматных дисков.</w:t>
      </w:r>
    </w:p>
    <w:p w:rsidR="005E31EE" w:rsidRPr="00D16BA3" w:rsidRDefault="005E31EE" w:rsidP="00D16BA3">
      <w:pPr>
        <w:shd w:val="clear" w:color="auto" w:fill="F9F9F9"/>
        <w:spacing w:after="33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sz w:val="24"/>
          <w:szCs w:val="24"/>
          <w:lang w:eastAsia="ru-RU"/>
        </w:rPr>
        <w:t xml:space="preserve">За плечами </w:t>
      </w:r>
      <w:proofErr w:type="spellStart"/>
      <w:r w:rsidRPr="00D16BA3">
        <w:rPr>
          <w:rFonts w:ascii="Times New Roman" w:eastAsia="Times New Roman" w:hAnsi="Times New Roman" w:cs="Times New Roman"/>
          <w:sz w:val="24"/>
          <w:szCs w:val="24"/>
          <w:lang w:eastAsia="ru-RU"/>
        </w:rPr>
        <w:t>Куникова</w:t>
      </w:r>
      <w:proofErr w:type="spellEnd"/>
      <w:r w:rsidRPr="00D16BA3">
        <w:rPr>
          <w:rFonts w:ascii="Times New Roman" w:eastAsia="Times New Roman" w:hAnsi="Times New Roman" w:cs="Times New Roman"/>
          <w:sz w:val="24"/>
          <w:szCs w:val="24"/>
          <w:lang w:eastAsia="ru-RU"/>
        </w:rPr>
        <w:t xml:space="preserve"> были бои под Ростовом, оборона Керчи и Темрюка. Отважный и целеустремленный он умел решать сложнейшие задачи при минимальных потерях. На подготовку к операции, назначенной на 4 февраля 1943 года, майору дали 25 суток. Он же получил право сформировать сам отряд.</w:t>
      </w:r>
    </w:p>
    <w:p w:rsidR="00D16BA3" w:rsidRDefault="005E31EE"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sz w:val="24"/>
          <w:szCs w:val="24"/>
          <w:lang w:eastAsia="ru-RU"/>
        </w:rPr>
        <w:lastRenderedPageBreak/>
        <w:t xml:space="preserve">В группу вошли лучшие бойцы-добровольцы, имевшие внушительный боевой опыт. Предвидя сложности предстоящей операции, </w:t>
      </w:r>
      <w:proofErr w:type="spellStart"/>
      <w:r w:rsidRPr="00D16BA3">
        <w:rPr>
          <w:rFonts w:ascii="Times New Roman" w:eastAsia="Times New Roman" w:hAnsi="Times New Roman" w:cs="Times New Roman"/>
          <w:sz w:val="24"/>
          <w:szCs w:val="24"/>
          <w:lang w:eastAsia="ru-RU"/>
        </w:rPr>
        <w:t>Куников</w:t>
      </w:r>
      <w:proofErr w:type="spellEnd"/>
      <w:r w:rsidRPr="00D16BA3">
        <w:rPr>
          <w:rFonts w:ascii="Times New Roman" w:eastAsia="Times New Roman" w:hAnsi="Times New Roman" w:cs="Times New Roman"/>
          <w:sz w:val="24"/>
          <w:szCs w:val="24"/>
          <w:lang w:eastAsia="ru-RU"/>
        </w:rPr>
        <w:t xml:space="preserve"> ежедневно проводил усиленные многочасовые тренировки.</w:t>
      </w:r>
    </w:p>
    <w:p w:rsidR="005E31EE" w:rsidRPr="00D16BA3" w:rsidRDefault="00D16BA3" w:rsidP="00D16BA3">
      <w:pPr>
        <w:shd w:val="clear" w:color="auto" w:fill="F9F9F9"/>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5E31EE" w:rsidRPr="00D16BA3">
        <w:rPr>
          <w:rFonts w:ascii="Times New Roman" w:eastAsia="Times New Roman" w:hAnsi="Times New Roman" w:cs="Times New Roman"/>
          <w:sz w:val="24"/>
          <w:szCs w:val="24"/>
          <w:lang w:eastAsia="ru-RU"/>
        </w:rPr>
        <w:t>ащитники учились не только высадке на берег в ночное время в зимних условиях, но и стрельбе из различных видов оружия, включая трофейное, метанию гранат и ножей из различного положения, определению минных полей, приемам рукопашного боя, скалолазанию и оказанию медицинской помощи.</w:t>
      </w:r>
    </w:p>
    <w:p w:rsidR="005E31EE" w:rsidRPr="00D16BA3" w:rsidRDefault="005E31EE" w:rsidP="005E31EE">
      <w:pPr>
        <w:shd w:val="clear" w:color="auto" w:fill="F9F9F9"/>
        <w:spacing w:after="33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sz w:val="24"/>
          <w:szCs w:val="24"/>
          <w:lang w:eastAsia="ru-RU"/>
        </w:rPr>
        <w:t>И вот, в ночь на 4 февраля отряд из 260 морских пехотинцев подошел к мысу Мысхако. Стремительным ударом бойцы выбили нацистов с побережья и закрепились на захваченном плацдарме.</w:t>
      </w:r>
    </w:p>
    <w:p w:rsidR="005E31EE" w:rsidRPr="005E31EE" w:rsidRDefault="005E31EE" w:rsidP="005E31EE">
      <w:pPr>
        <w:shd w:val="clear" w:color="auto" w:fill="F9F9F9"/>
        <w:spacing w:after="0" w:line="276" w:lineRule="auto"/>
        <w:jc w:val="both"/>
        <w:rPr>
          <w:rFonts w:ascii="Times New Roman" w:eastAsia="Times New Roman" w:hAnsi="Times New Roman" w:cs="Times New Roman"/>
          <w:bCs/>
          <w:caps/>
          <w:color w:val="919191"/>
          <w:sz w:val="24"/>
          <w:szCs w:val="24"/>
          <w:lang w:eastAsia="ru-RU"/>
        </w:rPr>
      </w:pPr>
      <w:r w:rsidRPr="005E31EE">
        <w:rPr>
          <w:rFonts w:ascii="Times New Roman" w:eastAsia="Times New Roman" w:hAnsi="Times New Roman" w:cs="Times New Roman"/>
          <w:bCs/>
          <w:caps/>
          <w:noProof/>
          <w:color w:val="919191"/>
          <w:sz w:val="24"/>
          <w:szCs w:val="24"/>
          <w:lang w:eastAsia="ru-RU"/>
        </w:rPr>
        <w:drawing>
          <wp:inline distT="0" distB="0" distL="0" distR="0" wp14:anchorId="17E026BC" wp14:editId="0D3AAE27">
            <wp:extent cx="5715000" cy="3810000"/>
            <wp:effectExtent l="0" t="0" r="0" b="0"/>
            <wp:docPr id="18" name="Рисунок 18" descr="Высадка десанта морской пех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ысадка десанта морской пехот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E31EE" w:rsidRPr="00D16BA3" w:rsidRDefault="005E31EE" w:rsidP="005E31EE">
      <w:pPr>
        <w:shd w:val="clear" w:color="auto" w:fill="F9F9F9"/>
        <w:spacing w:line="276" w:lineRule="auto"/>
        <w:jc w:val="both"/>
        <w:rPr>
          <w:rFonts w:ascii="Times New Roman" w:eastAsia="Times New Roman" w:hAnsi="Times New Roman" w:cs="Times New Roman"/>
          <w:bCs/>
          <w:caps/>
          <w:color w:val="919191"/>
          <w:sz w:val="18"/>
          <w:szCs w:val="18"/>
          <w:lang w:eastAsia="ru-RU"/>
        </w:rPr>
      </w:pPr>
      <w:r w:rsidRPr="00D16BA3">
        <w:rPr>
          <w:rFonts w:ascii="Times New Roman" w:eastAsia="Times New Roman" w:hAnsi="Times New Roman" w:cs="Times New Roman"/>
          <w:bCs/>
          <w:caps/>
          <w:color w:val="919191"/>
          <w:sz w:val="18"/>
          <w:szCs w:val="18"/>
          <w:lang w:eastAsia="ru-RU"/>
        </w:rPr>
        <w:t>ВЫСАДКА ДЕСАНТА МОРСКОЙ ПЕХОТЫ</w:t>
      </w:r>
    </w:p>
    <w:p w:rsidR="005E31EE" w:rsidRPr="00D16BA3" w:rsidRDefault="005E31EE"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sz w:val="24"/>
          <w:szCs w:val="24"/>
          <w:lang w:eastAsia="ru-RU"/>
        </w:rPr>
        <w:t xml:space="preserve">Майор </w:t>
      </w:r>
      <w:proofErr w:type="spellStart"/>
      <w:r w:rsidRPr="00D16BA3">
        <w:rPr>
          <w:rFonts w:ascii="Times New Roman" w:eastAsia="Times New Roman" w:hAnsi="Times New Roman" w:cs="Times New Roman"/>
          <w:sz w:val="24"/>
          <w:szCs w:val="24"/>
          <w:lang w:eastAsia="ru-RU"/>
        </w:rPr>
        <w:t>Куников</w:t>
      </w:r>
      <w:proofErr w:type="spellEnd"/>
      <w:r w:rsidRPr="00D16BA3">
        <w:rPr>
          <w:rFonts w:ascii="Times New Roman" w:eastAsia="Times New Roman" w:hAnsi="Times New Roman" w:cs="Times New Roman"/>
          <w:sz w:val="24"/>
          <w:szCs w:val="24"/>
          <w:lang w:eastAsia="ru-RU"/>
        </w:rPr>
        <w:t xml:space="preserve"> отправил командованию донесение: «Полк высадился успешно, действую по плану. Жду последующие эшелоны». Радиограмма была умышленно отправлена открыто — десантник был уверен, что ее перехватят немцы.</w:t>
      </w:r>
    </w:p>
    <w:p w:rsidR="005E31EE" w:rsidRPr="00D16BA3" w:rsidRDefault="005E31EE"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sz w:val="24"/>
          <w:szCs w:val="24"/>
          <w:lang w:eastAsia="ru-RU"/>
        </w:rPr>
        <w:t>Сообщение о высадке на окраине Новороссийска целого полка советских бойцов приведет врага в замешательство и отвлечет от удара основных сил.</w:t>
      </w:r>
    </w:p>
    <w:p w:rsidR="005E31EE" w:rsidRPr="00D16BA3" w:rsidRDefault="005E31EE"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sz w:val="24"/>
          <w:szCs w:val="24"/>
          <w:lang w:eastAsia="ru-RU"/>
        </w:rPr>
        <w:t xml:space="preserve">К утру, когда нацисты пошли в наступление, отряд </w:t>
      </w:r>
      <w:proofErr w:type="spellStart"/>
      <w:r w:rsidRPr="00D16BA3">
        <w:rPr>
          <w:rFonts w:ascii="Times New Roman" w:eastAsia="Times New Roman" w:hAnsi="Times New Roman" w:cs="Times New Roman"/>
          <w:sz w:val="24"/>
          <w:szCs w:val="24"/>
          <w:lang w:eastAsia="ru-RU"/>
        </w:rPr>
        <w:t>Куникова</w:t>
      </w:r>
      <w:proofErr w:type="spellEnd"/>
      <w:r w:rsidRPr="00D16BA3">
        <w:rPr>
          <w:rFonts w:ascii="Times New Roman" w:eastAsia="Times New Roman" w:hAnsi="Times New Roman" w:cs="Times New Roman"/>
          <w:sz w:val="24"/>
          <w:szCs w:val="24"/>
          <w:lang w:eastAsia="ru-RU"/>
        </w:rPr>
        <w:t xml:space="preserve"> уже взял под контроль около 3 километров железной дороги и несколько кварталов поселка </w:t>
      </w:r>
      <w:proofErr w:type="spellStart"/>
      <w:r w:rsidRPr="00D16BA3">
        <w:rPr>
          <w:rFonts w:ascii="Times New Roman" w:eastAsia="Times New Roman" w:hAnsi="Times New Roman" w:cs="Times New Roman"/>
          <w:sz w:val="24"/>
          <w:szCs w:val="24"/>
          <w:lang w:eastAsia="ru-RU"/>
        </w:rPr>
        <w:t>Станичка</w:t>
      </w:r>
      <w:proofErr w:type="spellEnd"/>
      <w:r w:rsidRPr="00D16BA3">
        <w:rPr>
          <w:rFonts w:ascii="Times New Roman" w:eastAsia="Times New Roman" w:hAnsi="Times New Roman" w:cs="Times New Roman"/>
          <w:sz w:val="24"/>
          <w:szCs w:val="24"/>
          <w:lang w:eastAsia="ru-RU"/>
        </w:rPr>
        <w:t>. Танки, авиация, пехота — враг бросил в атаку все силы. Но, несмотря на многократное превосходство, ни отрезать десантников от побережья, ни вклиниться в их оборону немцам не удалось.</w:t>
      </w:r>
    </w:p>
    <w:p w:rsidR="005E31EE" w:rsidRPr="00D16BA3" w:rsidRDefault="005E31EE"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sz w:val="24"/>
          <w:szCs w:val="24"/>
          <w:lang w:eastAsia="ru-RU"/>
        </w:rPr>
        <w:t>Враг, считая огромные потери, не сомневался — ему противостоит целый полк…</w:t>
      </w:r>
    </w:p>
    <w:p w:rsidR="005E31EE" w:rsidRPr="00D16BA3" w:rsidRDefault="005E31EE"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sz w:val="24"/>
          <w:szCs w:val="24"/>
          <w:lang w:eastAsia="ru-RU"/>
        </w:rPr>
        <w:t xml:space="preserve">Лишь за первые сутки защитники отбили 18 мощнейших атак. Все это время майор </w:t>
      </w:r>
      <w:proofErr w:type="spellStart"/>
      <w:r w:rsidRPr="00D16BA3">
        <w:rPr>
          <w:rFonts w:ascii="Times New Roman" w:eastAsia="Times New Roman" w:hAnsi="Times New Roman" w:cs="Times New Roman"/>
          <w:sz w:val="24"/>
          <w:szCs w:val="24"/>
          <w:lang w:eastAsia="ru-RU"/>
        </w:rPr>
        <w:t>Куников</w:t>
      </w:r>
      <w:proofErr w:type="spellEnd"/>
      <w:r w:rsidRPr="00D16BA3">
        <w:rPr>
          <w:rFonts w:ascii="Times New Roman" w:eastAsia="Times New Roman" w:hAnsi="Times New Roman" w:cs="Times New Roman"/>
          <w:sz w:val="24"/>
          <w:szCs w:val="24"/>
          <w:lang w:eastAsia="ru-RU"/>
        </w:rPr>
        <w:t xml:space="preserve"> не только руководил боем — он вел бойцов вперед, вдохновляя своим примером.</w:t>
      </w:r>
    </w:p>
    <w:p w:rsidR="005E31EE" w:rsidRPr="00D16BA3" w:rsidRDefault="005E31EE" w:rsidP="00D16BA3">
      <w:pPr>
        <w:shd w:val="clear" w:color="auto" w:fill="F9F9F9"/>
        <w:spacing w:after="0" w:line="276" w:lineRule="auto"/>
        <w:jc w:val="both"/>
        <w:rPr>
          <w:rFonts w:ascii="Times New Roman" w:eastAsia="Times New Roman" w:hAnsi="Times New Roman" w:cs="Times New Roman"/>
          <w:bCs/>
          <w:caps/>
          <w:sz w:val="24"/>
          <w:szCs w:val="24"/>
          <w:lang w:eastAsia="ru-RU"/>
        </w:rPr>
      </w:pPr>
      <w:r w:rsidRPr="00D16BA3">
        <w:rPr>
          <w:rFonts w:ascii="Times New Roman" w:eastAsia="Times New Roman" w:hAnsi="Times New Roman" w:cs="Times New Roman"/>
          <w:bCs/>
          <w:caps/>
          <w:noProof/>
          <w:sz w:val="24"/>
          <w:szCs w:val="24"/>
          <w:lang w:eastAsia="ru-RU"/>
        </w:rPr>
        <w:lastRenderedPageBreak/>
        <w:drawing>
          <wp:inline distT="0" distB="0" distL="0" distR="0" wp14:anchorId="2375CA7B" wp14:editId="78E59A56">
            <wp:extent cx="5715000" cy="3810000"/>
            <wp:effectExtent l="0" t="0" r="0" b="0"/>
            <wp:docPr id="17" name="Рисунок 17" descr="Новороссийск, бои в районе цементных заводов. Сентябрь 194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овороссийск, бои в районе цементных заводов. Сентябрь 1943 год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E31EE" w:rsidRDefault="005E31EE" w:rsidP="00D16BA3">
      <w:pPr>
        <w:shd w:val="clear" w:color="auto" w:fill="F9F9F9"/>
        <w:spacing w:after="0" w:line="276" w:lineRule="auto"/>
        <w:jc w:val="both"/>
        <w:rPr>
          <w:rFonts w:ascii="Times New Roman" w:eastAsia="Times New Roman" w:hAnsi="Times New Roman" w:cs="Times New Roman"/>
          <w:bCs/>
          <w:caps/>
          <w:sz w:val="16"/>
          <w:szCs w:val="16"/>
          <w:lang w:eastAsia="ru-RU"/>
        </w:rPr>
      </w:pPr>
      <w:r w:rsidRPr="00D16BA3">
        <w:rPr>
          <w:rFonts w:ascii="Times New Roman" w:eastAsia="Times New Roman" w:hAnsi="Times New Roman" w:cs="Times New Roman"/>
          <w:bCs/>
          <w:caps/>
          <w:sz w:val="16"/>
          <w:szCs w:val="16"/>
          <w:lang w:eastAsia="ru-RU"/>
        </w:rPr>
        <w:t>НОВОРОССИЙСК, БОИ В РАЙОНЕ ЦЕМЕНТНЫХ ЗАВОДОВ. СЕНТЯБРЬ 1943 ГОДА</w:t>
      </w:r>
    </w:p>
    <w:p w:rsidR="00D16BA3" w:rsidRPr="00D16BA3" w:rsidRDefault="00D16BA3" w:rsidP="00D16BA3">
      <w:pPr>
        <w:shd w:val="clear" w:color="auto" w:fill="F9F9F9"/>
        <w:spacing w:after="0" w:line="276" w:lineRule="auto"/>
        <w:jc w:val="both"/>
        <w:rPr>
          <w:rFonts w:ascii="Times New Roman" w:eastAsia="Times New Roman" w:hAnsi="Times New Roman" w:cs="Times New Roman"/>
          <w:bCs/>
          <w:caps/>
          <w:sz w:val="16"/>
          <w:szCs w:val="16"/>
          <w:lang w:eastAsia="ru-RU"/>
        </w:rPr>
      </w:pPr>
    </w:p>
    <w:p w:rsidR="005E31EE" w:rsidRPr="00D16BA3" w:rsidRDefault="005E31EE"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sz w:val="24"/>
          <w:szCs w:val="24"/>
          <w:lang w:eastAsia="ru-RU"/>
        </w:rPr>
        <w:t xml:space="preserve">Боеприпасы таяли с каждой минутой. Положение ухудшалось. Тогда Цезарь </w:t>
      </w:r>
      <w:proofErr w:type="spellStart"/>
      <w:r w:rsidRPr="00D16BA3">
        <w:rPr>
          <w:rFonts w:ascii="Times New Roman" w:eastAsia="Times New Roman" w:hAnsi="Times New Roman" w:cs="Times New Roman"/>
          <w:sz w:val="24"/>
          <w:szCs w:val="24"/>
          <w:lang w:eastAsia="ru-RU"/>
        </w:rPr>
        <w:t>Куников</w:t>
      </w:r>
      <w:proofErr w:type="spellEnd"/>
      <w:r w:rsidRPr="00D16BA3">
        <w:rPr>
          <w:rFonts w:ascii="Times New Roman" w:eastAsia="Times New Roman" w:hAnsi="Times New Roman" w:cs="Times New Roman"/>
          <w:sz w:val="24"/>
          <w:szCs w:val="24"/>
          <w:lang w:eastAsia="ru-RU"/>
        </w:rPr>
        <w:t xml:space="preserve"> сделал то, чего враг ожидал меньше всего — он повел отряд прямо на артиллерийскую батарею гитлеровцев.</w:t>
      </w:r>
      <w:r w:rsidR="00D16BA3">
        <w:rPr>
          <w:rFonts w:ascii="Times New Roman" w:eastAsia="Times New Roman" w:hAnsi="Times New Roman" w:cs="Times New Roman"/>
          <w:sz w:val="24"/>
          <w:szCs w:val="24"/>
          <w:lang w:eastAsia="ru-RU"/>
        </w:rPr>
        <w:t xml:space="preserve"> </w:t>
      </w:r>
      <w:r w:rsidRPr="00D16BA3">
        <w:rPr>
          <w:rFonts w:ascii="Times New Roman" w:eastAsia="Times New Roman" w:hAnsi="Times New Roman" w:cs="Times New Roman"/>
          <w:sz w:val="24"/>
          <w:szCs w:val="24"/>
          <w:lang w:eastAsia="ru-RU"/>
        </w:rPr>
        <w:t>Внезапная атака имела успех, и бойцы, завладев немецкими боеприпасами и пушками, повернули орудия против атакующих.</w:t>
      </w:r>
    </w:p>
    <w:p w:rsidR="005E31EE" w:rsidRPr="005E31EE" w:rsidRDefault="005E31EE" w:rsidP="00D16BA3">
      <w:pPr>
        <w:shd w:val="clear" w:color="auto" w:fill="F9F9F9"/>
        <w:spacing w:after="0" w:line="276" w:lineRule="auto"/>
        <w:jc w:val="both"/>
        <w:rPr>
          <w:rFonts w:ascii="Times New Roman" w:eastAsia="Times New Roman" w:hAnsi="Times New Roman" w:cs="Times New Roman"/>
          <w:bCs/>
          <w:caps/>
          <w:color w:val="919191"/>
          <w:sz w:val="24"/>
          <w:szCs w:val="24"/>
          <w:lang w:eastAsia="ru-RU"/>
        </w:rPr>
      </w:pPr>
      <w:r w:rsidRPr="00D16BA3">
        <w:rPr>
          <w:rFonts w:ascii="Times New Roman" w:eastAsia="Times New Roman" w:hAnsi="Times New Roman" w:cs="Times New Roman"/>
          <w:sz w:val="24"/>
          <w:szCs w:val="24"/>
          <w:lang w:eastAsia="ru-RU"/>
        </w:rPr>
        <w:t xml:space="preserve">Так было до подхода основных сил. Из-за неудачи отряда основного десанта у Южной </w:t>
      </w:r>
      <w:proofErr w:type="spellStart"/>
      <w:r w:rsidRPr="00D16BA3">
        <w:rPr>
          <w:rFonts w:ascii="Times New Roman" w:eastAsia="Times New Roman" w:hAnsi="Times New Roman" w:cs="Times New Roman"/>
          <w:sz w:val="24"/>
          <w:szCs w:val="24"/>
          <w:lang w:eastAsia="ru-RU"/>
        </w:rPr>
        <w:t>Озереевки</w:t>
      </w:r>
      <w:proofErr w:type="spellEnd"/>
      <w:r w:rsidRPr="00D16BA3">
        <w:rPr>
          <w:rFonts w:ascii="Times New Roman" w:eastAsia="Times New Roman" w:hAnsi="Times New Roman" w:cs="Times New Roman"/>
          <w:sz w:val="24"/>
          <w:szCs w:val="24"/>
          <w:lang w:eastAsia="ru-RU"/>
        </w:rPr>
        <w:t xml:space="preserve"> вспомогательный плацдарм, захваченный </w:t>
      </w:r>
      <w:proofErr w:type="spellStart"/>
      <w:r w:rsidRPr="00D16BA3">
        <w:rPr>
          <w:rFonts w:ascii="Times New Roman" w:eastAsia="Times New Roman" w:hAnsi="Times New Roman" w:cs="Times New Roman"/>
          <w:sz w:val="24"/>
          <w:szCs w:val="24"/>
          <w:lang w:eastAsia="ru-RU"/>
        </w:rPr>
        <w:t>куниковцами</w:t>
      </w:r>
      <w:proofErr w:type="spellEnd"/>
      <w:r w:rsidRPr="00D16BA3">
        <w:rPr>
          <w:rFonts w:ascii="Times New Roman" w:eastAsia="Times New Roman" w:hAnsi="Times New Roman" w:cs="Times New Roman"/>
          <w:sz w:val="24"/>
          <w:szCs w:val="24"/>
          <w:lang w:eastAsia="ru-RU"/>
        </w:rPr>
        <w:t xml:space="preserve">, стал основным. Они ежедневно отбивали яростные атаки врага, зачищали многоэтажные здания и немало </w:t>
      </w:r>
      <w:r w:rsidRPr="005E31EE">
        <w:rPr>
          <w:rFonts w:ascii="Times New Roman" w:eastAsia="Times New Roman" w:hAnsi="Times New Roman" w:cs="Times New Roman"/>
          <w:color w:val="4B4B4B"/>
          <w:sz w:val="24"/>
          <w:szCs w:val="24"/>
          <w:lang w:eastAsia="ru-RU"/>
        </w:rPr>
        <w:t>продвинулись вперед.</w:t>
      </w:r>
      <w:r w:rsidRPr="005E31EE">
        <w:rPr>
          <w:rFonts w:ascii="Times New Roman" w:eastAsia="Times New Roman" w:hAnsi="Times New Roman" w:cs="Times New Roman"/>
          <w:bCs/>
          <w:caps/>
          <w:noProof/>
          <w:color w:val="919191"/>
          <w:sz w:val="24"/>
          <w:szCs w:val="24"/>
          <w:lang w:eastAsia="ru-RU"/>
        </w:rPr>
        <w:drawing>
          <wp:inline distT="0" distB="0" distL="0" distR="0" wp14:anchorId="02C4E17C" wp14:editId="560B0C31">
            <wp:extent cx="4986528" cy="3324352"/>
            <wp:effectExtent l="0" t="0" r="5080" b="0"/>
            <wp:docPr id="16" name="Рисунок 16" descr="Моряки из отряда Цезаря Куникова в ожидании десантных корабл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Моряки из отряда Цезаря Куникова в ожидании десантных корабле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6253" cy="3330835"/>
                    </a:xfrm>
                    <a:prstGeom prst="rect">
                      <a:avLst/>
                    </a:prstGeom>
                    <a:noFill/>
                    <a:ln>
                      <a:noFill/>
                    </a:ln>
                  </pic:spPr>
                </pic:pic>
              </a:graphicData>
            </a:graphic>
          </wp:inline>
        </w:drawing>
      </w:r>
    </w:p>
    <w:p w:rsidR="005E31EE" w:rsidRPr="00D16BA3" w:rsidRDefault="005E31EE" w:rsidP="005E31EE">
      <w:pPr>
        <w:shd w:val="clear" w:color="auto" w:fill="F9F9F9"/>
        <w:spacing w:line="276" w:lineRule="auto"/>
        <w:jc w:val="both"/>
        <w:rPr>
          <w:rFonts w:ascii="Times New Roman" w:eastAsia="Times New Roman" w:hAnsi="Times New Roman" w:cs="Times New Roman"/>
          <w:bCs/>
          <w:caps/>
          <w:color w:val="919191"/>
          <w:sz w:val="18"/>
          <w:szCs w:val="18"/>
          <w:lang w:eastAsia="ru-RU"/>
        </w:rPr>
      </w:pPr>
      <w:r w:rsidRPr="00D16BA3">
        <w:rPr>
          <w:rFonts w:ascii="Times New Roman" w:eastAsia="Times New Roman" w:hAnsi="Times New Roman" w:cs="Times New Roman"/>
          <w:bCs/>
          <w:caps/>
          <w:color w:val="919191"/>
          <w:sz w:val="18"/>
          <w:szCs w:val="18"/>
          <w:lang w:eastAsia="ru-RU"/>
        </w:rPr>
        <w:t>МОРЯКИ ИЗ ОТРЯДА ЦЕЗАРЯ КУНИКОВА В ОЖИДАНИИ ДЕСАНТНЫХ КОРАБЛЕЙ</w:t>
      </w:r>
    </w:p>
    <w:p w:rsidR="005E31EE" w:rsidRPr="00D16BA3" w:rsidRDefault="005E31EE"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sz w:val="24"/>
          <w:szCs w:val="24"/>
          <w:lang w:eastAsia="ru-RU"/>
        </w:rPr>
        <w:lastRenderedPageBreak/>
        <w:t xml:space="preserve">Плацдарм, отвоеванный у немцев на Мысхако, десантники назвали Малой землей. Советское командование назначило майора </w:t>
      </w:r>
      <w:proofErr w:type="spellStart"/>
      <w:r w:rsidRPr="00D16BA3">
        <w:rPr>
          <w:rFonts w:ascii="Times New Roman" w:eastAsia="Times New Roman" w:hAnsi="Times New Roman" w:cs="Times New Roman"/>
          <w:sz w:val="24"/>
          <w:szCs w:val="24"/>
          <w:lang w:eastAsia="ru-RU"/>
        </w:rPr>
        <w:t>Куникова</w:t>
      </w:r>
      <w:proofErr w:type="spellEnd"/>
      <w:r w:rsidRPr="00D16BA3">
        <w:rPr>
          <w:rFonts w:ascii="Times New Roman" w:eastAsia="Times New Roman" w:hAnsi="Times New Roman" w:cs="Times New Roman"/>
          <w:sz w:val="24"/>
          <w:szCs w:val="24"/>
          <w:lang w:eastAsia="ru-RU"/>
        </w:rPr>
        <w:t xml:space="preserve"> старшим командиром плацдарма. Теперь в его обязанности входила охрана морского побережья, прием и разгрузка судов, эвакуация раненых.</w:t>
      </w:r>
    </w:p>
    <w:p w:rsidR="005E31EE" w:rsidRPr="00D16BA3" w:rsidRDefault="005E31EE"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sz w:val="24"/>
          <w:szCs w:val="24"/>
          <w:lang w:eastAsia="ru-RU"/>
        </w:rPr>
        <w:t xml:space="preserve">Выполняя эти обязанности, в ночь на 12 февраля </w:t>
      </w:r>
      <w:proofErr w:type="spellStart"/>
      <w:r w:rsidRPr="00D16BA3">
        <w:rPr>
          <w:rFonts w:ascii="Times New Roman" w:eastAsia="Times New Roman" w:hAnsi="Times New Roman" w:cs="Times New Roman"/>
          <w:sz w:val="24"/>
          <w:szCs w:val="24"/>
          <w:lang w:eastAsia="ru-RU"/>
        </w:rPr>
        <w:t>Куников</w:t>
      </w:r>
      <w:proofErr w:type="spellEnd"/>
      <w:r w:rsidRPr="00D16BA3">
        <w:rPr>
          <w:rFonts w:ascii="Times New Roman" w:eastAsia="Times New Roman" w:hAnsi="Times New Roman" w:cs="Times New Roman"/>
          <w:sz w:val="24"/>
          <w:szCs w:val="24"/>
          <w:lang w:eastAsia="ru-RU"/>
        </w:rPr>
        <w:t xml:space="preserve"> получил ранение осколком мины. Командира доставили в госпиталь в Геленджик, где врачи двое суток боролись за его жизнь. Но безуспешно — 14 февраля Цезарь </w:t>
      </w:r>
      <w:proofErr w:type="spellStart"/>
      <w:r w:rsidRPr="00D16BA3">
        <w:rPr>
          <w:rFonts w:ascii="Times New Roman" w:eastAsia="Times New Roman" w:hAnsi="Times New Roman" w:cs="Times New Roman"/>
          <w:sz w:val="24"/>
          <w:szCs w:val="24"/>
          <w:lang w:eastAsia="ru-RU"/>
        </w:rPr>
        <w:t>Куников</w:t>
      </w:r>
      <w:proofErr w:type="spellEnd"/>
      <w:r w:rsidRPr="00D16BA3">
        <w:rPr>
          <w:rFonts w:ascii="Times New Roman" w:eastAsia="Times New Roman" w:hAnsi="Times New Roman" w:cs="Times New Roman"/>
          <w:sz w:val="24"/>
          <w:szCs w:val="24"/>
          <w:lang w:eastAsia="ru-RU"/>
        </w:rPr>
        <w:t xml:space="preserve"> скончался.</w:t>
      </w:r>
    </w:p>
    <w:p w:rsidR="005E31EE" w:rsidRPr="00D16BA3" w:rsidRDefault="005E31EE"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sz w:val="24"/>
          <w:szCs w:val="24"/>
          <w:lang w:eastAsia="ru-RU"/>
        </w:rPr>
        <w:t>В апреле 1943-го ему посмертно присвоили звание Героя Советского Союза.</w:t>
      </w:r>
    </w:p>
    <w:p w:rsidR="005E31EE" w:rsidRPr="00D16BA3" w:rsidRDefault="005E31EE" w:rsidP="00D16BA3">
      <w:pPr>
        <w:shd w:val="clear" w:color="auto" w:fill="F9F9F9"/>
        <w:spacing w:after="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iCs/>
          <w:sz w:val="24"/>
          <w:szCs w:val="24"/>
          <w:lang w:eastAsia="ru-RU"/>
        </w:rPr>
        <w:t xml:space="preserve">Против отряда десантников немцы бросили все силы — танки, авиацию, пехоту. 260 бойцов сражались, будто целый полк. 4 февраля 1943 года десантный отряд Цезаря </w:t>
      </w:r>
      <w:proofErr w:type="spellStart"/>
      <w:r w:rsidRPr="00D16BA3">
        <w:rPr>
          <w:rFonts w:ascii="Times New Roman" w:eastAsia="Times New Roman" w:hAnsi="Times New Roman" w:cs="Times New Roman"/>
          <w:iCs/>
          <w:sz w:val="24"/>
          <w:szCs w:val="24"/>
          <w:lang w:eastAsia="ru-RU"/>
        </w:rPr>
        <w:t>Куникова</w:t>
      </w:r>
      <w:proofErr w:type="spellEnd"/>
      <w:r w:rsidRPr="00D16BA3">
        <w:rPr>
          <w:rFonts w:ascii="Times New Roman" w:eastAsia="Times New Roman" w:hAnsi="Times New Roman" w:cs="Times New Roman"/>
          <w:iCs/>
          <w:sz w:val="24"/>
          <w:szCs w:val="24"/>
          <w:lang w:eastAsia="ru-RU"/>
        </w:rPr>
        <w:t xml:space="preserve"> высадился на укрепленном побережье Мысхако, так называемой Малой земле. Героическая оборона продолжалась 225 дней и завершилась полным освобождением Новороссийска.</w:t>
      </w:r>
    </w:p>
    <w:p w:rsidR="005E31EE" w:rsidRPr="00D16BA3" w:rsidRDefault="005E31EE" w:rsidP="00D16BA3">
      <w:pPr>
        <w:pStyle w:val="3"/>
        <w:shd w:val="clear" w:color="auto" w:fill="FFFFFF"/>
        <w:spacing w:before="72" w:beforeAutospacing="0" w:after="0" w:afterAutospacing="0" w:line="276" w:lineRule="auto"/>
        <w:jc w:val="both"/>
        <w:rPr>
          <w:rStyle w:val="mw-headline"/>
          <w:b w:val="0"/>
          <w:sz w:val="24"/>
          <w:szCs w:val="24"/>
        </w:rPr>
      </w:pPr>
    </w:p>
    <w:p w:rsidR="005E31EE" w:rsidRPr="009C222A" w:rsidRDefault="005E31EE" w:rsidP="009C222A">
      <w:pPr>
        <w:pStyle w:val="2"/>
        <w:shd w:val="clear" w:color="auto" w:fill="EDEDED"/>
        <w:spacing w:before="0" w:line="276" w:lineRule="auto"/>
        <w:jc w:val="center"/>
        <w:rPr>
          <w:rFonts w:ascii="Times New Roman" w:hAnsi="Times New Roman" w:cs="Times New Roman"/>
          <w:i/>
          <w:color w:val="auto"/>
          <w:sz w:val="24"/>
          <w:szCs w:val="24"/>
        </w:rPr>
      </w:pPr>
      <w:r w:rsidRPr="009C222A">
        <w:rPr>
          <w:rStyle w:val="a5"/>
          <w:rFonts w:ascii="Times New Roman" w:hAnsi="Times New Roman" w:cs="Times New Roman"/>
          <w:b w:val="0"/>
          <w:bCs w:val="0"/>
          <w:i/>
          <w:color w:val="auto"/>
          <w:sz w:val="24"/>
          <w:szCs w:val="24"/>
        </w:rPr>
        <w:t>«Царила полная неразбериха»</w:t>
      </w:r>
    </w:p>
    <w:p w:rsidR="005E31EE" w:rsidRPr="009C222A" w:rsidRDefault="005E31EE" w:rsidP="00D16BA3">
      <w:pPr>
        <w:pStyle w:val="a3"/>
        <w:shd w:val="clear" w:color="auto" w:fill="EDEDED"/>
        <w:spacing w:before="0" w:beforeAutospacing="0" w:after="0" w:afterAutospacing="0" w:line="276" w:lineRule="auto"/>
        <w:jc w:val="both"/>
        <w:rPr>
          <w:i/>
        </w:rPr>
      </w:pPr>
      <w:r w:rsidRPr="009C222A">
        <w:rPr>
          <w:i/>
        </w:rPr>
        <w:t xml:space="preserve">Мнения историков о том, как проходила высадка десанта, расходятся. Большая часть отечественных авторов утверждают, что советские войска не провели </w:t>
      </w:r>
      <w:proofErr w:type="gramStart"/>
      <w:r w:rsidRPr="009C222A">
        <w:rPr>
          <w:i/>
        </w:rPr>
        <w:t>необходимую артиллерийскую подготовку</w:t>
      </w:r>
      <w:proofErr w:type="gramEnd"/>
      <w:r w:rsidRPr="009C222A">
        <w:rPr>
          <w:i/>
        </w:rPr>
        <w:t xml:space="preserve"> и немцы встретили советских десантников шквальным огнём.</w:t>
      </w:r>
    </w:p>
    <w:p w:rsidR="005E31EE" w:rsidRPr="009C222A" w:rsidRDefault="005E31EE" w:rsidP="00D16BA3">
      <w:pPr>
        <w:pStyle w:val="a3"/>
        <w:shd w:val="clear" w:color="auto" w:fill="EDEDED"/>
        <w:spacing w:before="0" w:beforeAutospacing="0" w:after="0" w:afterAutospacing="0" w:line="276" w:lineRule="auto"/>
        <w:jc w:val="both"/>
        <w:rPr>
          <w:i/>
        </w:rPr>
      </w:pPr>
      <w:r w:rsidRPr="009C222A">
        <w:rPr>
          <w:i/>
        </w:rPr>
        <w:t xml:space="preserve">Кроме того, противник ринулся в пешую атаку, попытавшись уничтожить красноармейский десант. Однако отряд </w:t>
      </w:r>
      <w:proofErr w:type="spellStart"/>
      <w:r w:rsidRPr="009C222A">
        <w:rPr>
          <w:i/>
        </w:rPr>
        <w:t>Куникова</w:t>
      </w:r>
      <w:proofErr w:type="spellEnd"/>
      <w:r w:rsidRPr="009C222A">
        <w:rPr>
          <w:i/>
        </w:rPr>
        <w:t>, состоявший из хорошо подготовленных бойцов, смог оказать достойное сопротивление и отбросить превосходящие силы противника, заняв к тому же выгодные оборонительные позиции. </w:t>
      </w:r>
    </w:p>
    <w:p w:rsidR="005E31EE" w:rsidRPr="009C222A" w:rsidRDefault="005E31EE" w:rsidP="00D16BA3">
      <w:pPr>
        <w:pStyle w:val="a3"/>
        <w:shd w:val="clear" w:color="auto" w:fill="EDEDED"/>
        <w:spacing w:before="0" w:beforeAutospacing="0" w:after="0" w:afterAutospacing="0" w:line="276" w:lineRule="auto"/>
        <w:jc w:val="both"/>
        <w:rPr>
          <w:i/>
        </w:rPr>
      </w:pPr>
      <w:r w:rsidRPr="009C222A">
        <w:rPr>
          <w:i/>
        </w:rPr>
        <w:t xml:space="preserve">В то же время немецкий историк Пауль </w:t>
      </w:r>
      <w:proofErr w:type="spellStart"/>
      <w:r w:rsidRPr="009C222A">
        <w:rPr>
          <w:i/>
        </w:rPr>
        <w:t>Карель</w:t>
      </w:r>
      <w:proofErr w:type="spellEnd"/>
      <w:r w:rsidRPr="009C222A">
        <w:rPr>
          <w:i/>
        </w:rPr>
        <w:t xml:space="preserve">, бывший переводчик Адольфа Гитлера, в своей книге «Восточный фронт. Выжженная земля» излагает иную картину событий. По версии </w:t>
      </w:r>
      <w:proofErr w:type="spellStart"/>
      <w:r w:rsidRPr="009C222A">
        <w:rPr>
          <w:i/>
        </w:rPr>
        <w:t>Кареля</w:t>
      </w:r>
      <w:proofErr w:type="spellEnd"/>
      <w:r w:rsidRPr="009C222A">
        <w:rPr>
          <w:i/>
        </w:rPr>
        <w:t>, в момент высадки «с немецкой стороны не последовало ни единого выстрела».</w:t>
      </w:r>
    </w:p>
    <w:p w:rsidR="005E31EE" w:rsidRPr="009C222A" w:rsidRDefault="005E31EE" w:rsidP="00D16BA3">
      <w:pPr>
        <w:pStyle w:val="a3"/>
        <w:shd w:val="clear" w:color="auto" w:fill="EDEDED"/>
        <w:spacing w:before="0" w:beforeAutospacing="0" w:after="0" w:afterAutospacing="0" w:line="276" w:lineRule="auto"/>
        <w:jc w:val="both"/>
        <w:rPr>
          <w:i/>
        </w:rPr>
      </w:pPr>
      <w:r w:rsidRPr="009C222A">
        <w:rPr>
          <w:i/>
        </w:rPr>
        <w:t xml:space="preserve">Ссылаясь на очевидцев из гитлеровских войск, </w:t>
      </w:r>
      <w:proofErr w:type="spellStart"/>
      <w:r w:rsidRPr="009C222A">
        <w:rPr>
          <w:i/>
        </w:rPr>
        <w:t>Карель</w:t>
      </w:r>
      <w:proofErr w:type="spellEnd"/>
      <w:r w:rsidRPr="009C222A">
        <w:rPr>
          <w:i/>
        </w:rPr>
        <w:t xml:space="preserve"> сообщает о том, что немцы долгое время не могли понять, чьи корабли подплывают к берегу. Затем советские суда открыли огонь и уничтожили узел связи между артиллерийскими расчётами нацистов. Смятение в рядах вермахта позволило морским пехотинцам беспрепятственно высадиться на берег. </w:t>
      </w:r>
    </w:p>
    <w:p w:rsidR="005E31EE" w:rsidRPr="009C222A" w:rsidRDefault="005E31EE" w:rsidP="00D16BA3">
      <w:pPr>
        <w:pStyle w:val="a3"/>
        <w:shd w:val="clear" w:color="auto" w:fill="EDEDED"/>
        <w:spacing w:before="0" w:beforeAutospacing="0" w:after="0" w:afterAutospacing="0" w:line="276" w:lineRule="auto"/>
        <w:jc w:val="both"/>
        <w:rPr>
          <w:bCs/>
          <w:i/>
        </w:rPr>
      </w:pPr>
      <w:r w:rsidRPr="009C222A">
        <w:rPr>
          <w:bCs/>
          <w:i/>
        </w:rPr>
        <w:t xml:space="preserve">«Царила полная неразбериха. Никто не знал, что произошло… Бойцы </w:t>
      </w:r>
      <w:proofErr w:type="spellStart"/>
      <w:r w:rsidRPr="009C222A">
        <w:rPr>
          <w:bCs/>
          <w:i/>
        </w:rPr>
        <w:t>Куникова</w:t>
      </w:r>
      <w:proofErr w:type="spellEnd"/>
      <w:r w:rsidRPr="009C222A">
        <w:rPr>
          <w:bCs/>
          <w:i/>
        </w:rPr>
        <w:t xml:space="preserve"> окопались поодиночке или маленькими группами и так бешено отовсюду стреляли, что у непосвящённых складывалось впечатление, будто высадилась целая дивизия. Абсолютное незнание ситуации лишало немецкое командование твёрдости», — описывает ситуацию </w:t>
      </w:r>
      <w:proofErr w:type="spellStart"/>
      <w:r w:rsidRPr="009C222A">
        <w:rPr>
          <w:bCs/>
          <w:i/>
        </w:rPr>
        <w:t>Карель</w:t>
      </w:r>
      <w:proofErr w:type="spellEnd"/>
      <w:r w:rsidRPr="009C222A">
        <w:rPr>
          <w:bCs/>
          <w:i/>
        </w:rPr>
        <w:t>. </w:t>
      </w:r>
    </w:p>
    <w:p w:rsidR="009C222A" w:rsidRDefault="009C222A" w:rsidP="009C222A">
      <w:pPr>
        <w:shd w:val="clear" w:color="auto" w:fill="FFFFFF"/>
        <w:spacing w:after="0" w:line="276" w:lineRule="auto"/>
        <w:jc w:val="both"/>
        <w:rPr>
          <w:rFonts w:ascii="Times New Roman" w:eastAsia="Times New Roman" w:hAnsi="Times New Roman" w:cs="Times New Roman"/>
          <w:sz w:val="24"/>
          <w:szCs w:val="24"/>
          <w:lang w:eastAsia="ru-RU"/>
        </w:rPr>
      </w:pPr>
    </w:p>
    <w:p w:rsidR="004840EC" w:rsidRPr="009C222A" w:rsidRDefault="00A23A7A" w:rsidP="009C222A">
      <w:pPr>
        <w:shd w:val="clear" w:color="auto" w:fill="FFFFFF"/>
        <w:spacing w:after="0" w:line="276" w:lineRule="auto"/>
        <w:jc w:val="both"/>
        <w:rPr>
          <w:rFonts w:ascii="Times New Roman" w:eastAsia="Times New Roman" w:hAnsi="Times New Roman" w:cs="Times New Roman"/>
          <w:sz w:val="24"/>
          <w:szCs w:val="24"/>
          <w:lang w:eastAsia="ru-RU"/>
        </w:rPr>
      </w:pPr>
      <w:r w:rsidRPr="009C222A">
        <w:rPr>
          <w:rFonts w:ascii="Times New Roman" w:eastAsia="Times New Roman" w:hAnsi="Times New Roman" w:cs="Times New Roman"/>
          <w:sz w:val="24"/>
          <w:szCs w:val="24"/>
          <w:lang w:eastAsia="ru-RU"/>
        </w:rPr>
        <w:t>Т</w:t>
      </w:r>
      <w:r w:rsidR="004840EC" w:rsidRPr="009C222A">
        <w:rPr>
          <w:rFonts w:ascii="Times New Roman" w:eastAsia="Times New Roman" w:hAnsi="Times New Roman" w:cs="Times New Roman"/>
          <w:sz w:val="24"/>
          <w:szCs w:val="24"/>
          <w:lang w:eastAsia="ru-RU"/>
        </w:rPr>
        <w:t xml:space="preserve">аким образом, демонстративный десант превратился во вспомогательный, а затем стал основным. С него началась эпопея Малой земли. Пробившись сквозь огневую завесу, штурмовой отряд успел занять небольшой, но очень важный пункт высадки в районе предместья Новороссийск — </w:t>
      </w:r>
      <w:proofErr w:type="spellStart"/>
      <w:r w:rsidR="004840EC" w:rsidRPr="009C222A">
        <w:rPr>
          <w:rFonts w:ascii="Times New Roman" w:eastAsia="Times New Roman" w:hAnsi="Times New Roman" w:cs="Times New Roman"/>
          <w:sz w:val="24"/>
          <w:szCs w:val="24"/>
          <w:lang w:eastAsia="ru-RU"/>
        </w:rPr>
        <w:t>Станички</w:t>
      </w:r>
      <w:proofErr w:type="spellEnd"/>
      <w:r w:rsidR="004840EC" w:rsidRPr="009C222A">
        <w:rPr>
          <w:rFonts w:ascii="Times New Roman" w:eastAsia="Times New Roman" w:hAnsi="Times New Roman" w:cs="Times New Roman"/>
          <w:sz w:val="24"/>
          <w:szCs w:val="24"/>
          <w:lang w:eastAsia="ru-RU"/>
        </w:rPr>
        <w:t>.</w:t>
      </w:r>
    </w:p>
    <w:p w:rsidR="004840EC" w:rsidRPr="009C222A" w:rsidRDefault="004840EC" w:rsidP="009C222A">
      <w:pPr>
        <w:shd w:val="clear" w:color="auto" w:fill="FFFFFF"/>
        <w:spacing w:after="0" w:line="276" w:lineRule="auto"/>
        <w:jc w:val="both"/>
        <w:rPr>
          <w:rFonts w:ascii="Times New Roman" w:eastAsia="Times New Roman" w:hAnsi="Times New Roman" w:cs="Times New Roman"/>
          <w:sz w:val="24"/>
          <w:szCs w:val="24"/>
          <w:lang w:eastAsia="ru-RU"/>
        </w:rPr>
      </w:pPr>
      <w:r w:rsidRPr="009C222A">
        <w:rPr>
          <w:rFonts w:ascii="Times New Roman" w:eastAsia="Times New Roman" w:hAnsi="Times New Roman" w:cs="Times New Roman"/>
          <w:sz w:val="24"/>
          <w:szCs w:val="24"/>
          <w:lang w:eastAsia="ru-RU"/>
        </w:rPr>
        <w:t>Морские пехотинцы уничтожили около тысячи солдат и офицеров противника, захватили четыре трофейных орудия, из которых сразу открыли огонь по противнику. Спустя полтора часа высадилась вторая группа десанта, затем еще одна, после чего число десантников выросло до 800 чел.</w:t>
      </w:r>
    </w:p>
    <w:p w:rsidR="00A23A7A" w:rsidRPr="009C222A" w:rsidRDefault="004840EC" w:rsidP="009C222A">
      <w:pPr>
        <w:shd w:val="clear" w:color="auto" w:fill="FFFFFF"/>
        <w:spacing w:after="0" w:line="276" w:lineRule="auto"/>
        <w:jc w:val="both"/>
        <w:rPr>
          <w:rFonts w:ascii="Times New Roman" w:eastAsia="Times New Roman" w:hAnsi="Times New Roman" w:cs="Times New Roman"/>
          <w:sz w:val="24"/>
          <w:szCs w:val="24"/>
          <w:lang w:eastAsia="ru-RU"/>
        </w:rPr>
      </w:pPr>
      <w:r w:rsidRPr="009C222A">
        <w:rPr>
          <w:rFonts w:ascii="Times New Roman" w:eastAsia="Times New Roman" w:hAnsi="Times New Roman" w:cs="Times New Roman"/>
          <w:sz w:val="24"/>
          <w:szCs w:val="24"/>
          <w:lang w:eastAsia="ru-RU"/>
        </w:rPr>
        <w:lastRenderedPageBreak/>
        <w:t xml:space="preserve">Бой за плацдарм принял ожесточенный характер: каждое здание, каждый метр земли находился под перекрестным огнем огневых точек </w:t>
      </w:r>
      <w:r w:rsidR="00A23A7A" w:rsidRPr="009C222A">
        <w:rPr>
          <w:rFonts w:ascii="Times New Roman" w:eastAsia="Times New Roman" w:hAnsi="Times New Roman" w:cs="Times New Roman"/>
          <w:sz w:val="24"/>
          <w:szCs w:val="24"/>
          <w:lang w:eastAsia="ru-RU"/>
        </w:rPr>
        <w:t>противника и освещался ракетами</w:t>
      </w:r>
    </w:p>
    <w:p w:rsidR="004840EC" w:rsidRPr="005E31EE" w:rsidRDefault="004840EC" w:rsidP="00D16BA3">
      <w:pPr>
        <w:spacing w:after="0" w:line="276" w:lineRule="auto"/>
        <w:jc w:val="both"/>
        <w:rPr>
          <w:rFonts w:ascii="Times New Roman" w:eastAsia="Times New Roman" w:hAnsi="Times New Roman" w:cs="Times New Roman"/>
          <w:sz w:val="24"/>
          <w:szCs w:val="24"/>
          <w:lang w:eastAsia="ru-RU"/>
        </w:rPr>
      </w:pPr>
      <w:r w:rsidRPr="00D16BA3">
        <w:rPr>
          <w:rFonts w:ascii="Times New Roman" w:eastAsia="Times New Roman" w:hAnsi="Times New Roman" w:cs="Times New Roman"/>
          <w:sz w:val="24"/>
          <w:szCs w:val="24"/>
          <w:lang w:eastAsia="ru-RU"/>
        </w:rPr>
        <w:br/>
      </w:r>
      <w:r w:rsidRPr="005E31EE">
        <w:rPr>
          <w:rFonts w:ascii="Times New Roman" w:eastAsia="Times New Roman" w:hAnsi="Times New Roman" w:cs="Times New Roman"/>
          <w:noProof/>
          <w:sz w:val="24"/>
          <w:szCs w:val="24"/>
          <w:lang w:eastAsia="ru-RU"/>
        </w:rPr>
        <w:drawing>
          <wp:inline distT="0" distB="0" distL="0" distR="0">
            <wp:extent cx="5753100" cy="3379036"/>
            <wp:effectExtent l="0" t="0" r="0" b="0"/>
            <wp:docPr id="10" name="Рисунок 10" descr="http://www.tinlib.ru/istorija/_chernaja_smert_sovetskaja_morskaja_pehota_v_boyu/i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inlib.ru/istorija/_chernaja_smert_sovetskaja_morskaja_pehota_v_boyu/i_01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0115" cy="3389030"/>
                    </a:xfrm>
                    <a:prstGeom prst="rect">
                      <a:avLst/>
                    </a:prstGeom>
                    <a:noFill/>
                    <a:ln>
                      <a:noFill/>
                    </a:ln>
                  </pic:spPr>
                </pic:pic>
              </a:graphicData>
            </a:graphic>
          </wp:inline>
        </w:drawing>
      </w:r>
    </w:p>
    <w:p w:rsidR="004840EC" w:rsidRPr="005E31EE" w:rsidRDefault="004840EC" w:rsidP="00A23A7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bCs/>
          <w:color w:val="000000"/>
          <w:sz w:val="24"/>
          <w:szCs w:val="24"/>
          <w:vertAlign w:val="superscript"/>
          <w:lang w:eastAsia="ru-RU"/>
        </w:rPr>
        <w:t>Десанты морской пехоты Черноморского флота в 1941–1944 гг.</w:t>
      </w:r>
    </w:p>
    <w:p w:rsidR="009C222A" w:rsidRDefault="004840EC" w:rsidP="009C222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color w:val="000000"/>
          <w:sz w:val="24"/>
          <w:szCs w:val="24"/>
          <w:lang w:eastAsia="ru-RU"/>
        </w:rPr>
        <w:t xml:space="preserve">Десант нес большие потери, наступать было трудно. Противник, подтянув резервы, на рассвете 4 февраля предпринял ряд контратак. Но ни контратаки превосходящих сил, ни обстрелы тяжелых орудий, ни удары авиации не смогли сломить сопротивления морских пехотинцев. В течение 4–5 февраля в районе рыбзавода и южной окраины </w:t>
      </w:r>
      <w:proofErr w:type="spellStart"/>
      <w:r w:rsidRPr="005E31EE">
        <w:rPr>
          <w:rFonts w:ascii="Times New Roman" w:eastAsia="Times New Roman" w:hAnsi="Times New Roman" w:cs="Times New Roman"/>
          <w:color w:val="000000"/>
          <w:sz w:val="24"/>
          <w:szCs w:val="24"/>
          <w:lang w:eastAsia="ru-RU"/>
        </w:rPr>
        <w:t>Станички</w:t>
      </w:r>
      <w:proofErr w:type="spellEnd"/>
      <w:r w:rsidRPr="005E31EE">
        <w:rPr>
          <w:rFonts w:ascii="Times New Roman" w:eastAsia="Times New Roman" w:hAnsi="Times New Roman" w:cs="Times New Roman"/>
          <w:color w:val="000000"/>
          <w:sz w:val="24"/>
          <w:szCs w:val="24"/>
          <w:lang w:eastAsia="ru-RU"/>
        </w:rPr>
        <w:t xml:space="preserve"> они сумели удержать плацдарм размером 300 на 400 м, обеспечив высадку основных сил десанта.</w:t>
      </w:r>
    </w:p>
    <w:p w:rsidR="009C222A" w:rsidRDefault="004840EC" w:rsidP="009C222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color w:val="000000"/>
          <w:sz w:val="24"/>
          <w:szCs w:val="24"/>
          <w:lang w:eastAsia="ru-RU"/>
        </w:rPr>
        <w:t xml:space="preserve">Ц. Л. </w:t>
      </w:r>
      <w:proofErr w:type="spellStart"/>
      <w:r w:rsidRPr="005E31EE">
        <w:rPr>
          <w:rFonts w:ascii="Times New Roman" w:eastAsia="Times New Roman" w:hAnsi="Times New Roman" w:cs="Times New Roman"/>
          <w:color w:val="000000"/>
          <w:sz w:val="24"/>
          <w:szCs w:val="24"/>
          <w:lang w:eastAsia="ru-RU"/>
        </w:rPr>
        <w:t>Куников</w:t>
      </w:r>
      <w:proofErr w:type="spellEnd"/>
      <w:r w:rsidRPr="005E31EE">
        <w:rPr>
          <w:rFonts w:ascii="Times New Roman" w:eastAsia="Times New Roman" w:hAnsi="Times New Roman" w:cs="Times New Roman"/>
          <w:color w:val="000000"/>
          <w:sz w:val="24"/>
          <w:szCs w:val="24"/>
          <w:lang w:eastAsia="ru-RU"/>
        </w:rPr>
        <w:t xml:space="preserve"> говорил о своих бойцах: «Невелик был отряд. Но народ словно на подбор, настоящие моряки. Защитники Одессы и Севастополя, участники Керченского и Феодосийского десантов, герои бое</w:t>
      </w:r>
      <w:r w:rsidR="00B90486" w:rsidRPr="005E31EE">
        <w:rPr>
          <w:rFonts w:ascii="Times New Roman" w:eastAsia="Times New Roman" w:hAnsi="Times New Roman" w:cs="Times New Roman"/>
          <w:color w:val="000000"/>
          <w:sz w:val="24"/>
          <w:szCs w:val="24"/>
          <w:lang w:eastAsia="ru-RU"/>
        </w:rPr>
        <w:t>в в Новороссийске и на Кавказе.»</w:t>
      </w:r>
    </w:p>
    <w:p w:rsidR="009C222A" w:rsidRDefault="004840EC" w:rsidP="009C222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color w:val="000000"/>
          <w:sz w:val="24"/>
          <w:szCs w:val="24"/>
          <w:lang w:eastAsia="ru-RU"/>
        </w:rPr>
        <w:t xml:space="preserve">Ночью 6 февраля канонерские лодки «Красный </w:t>
      </w:r>
      <w:proofErr w:type="spellStart"/>
      <w:r w:rsidRPr="005E31EE">
        <w:rPr>
          <w:rFonts w:ascii="Times New Roman" w:eastAsia="Times New Roman" w:hAnsi="Times New Roman" w:cs="Times New Roman"/>
          <w:color w:val="000000"/>
          <w:sz w:val="24"/>
          <w:szCs w:val="24"/>
          <w:lang w:eastAsia="ru-RU"/>
        </w:rPr>
        <w:t>Аджаристан</w:t>
      </w:r>
      <w:proofErr w:type="spellEnd"/>
      <w:r w:rsidRPr="005E31EE">
        <w:rPr>
          <w:rFonts w:ascii="Times New Roman" w:eastAsia="Times New Roman" w:hAnsi="Times New Roman" w:cs="Times New Roman"/>
          <w:color w:val="000000"/>
          <w:sz w:val="24"/>
          <w:szCs w:val="24"/>
          <w:lang w:eastAsia="ru-RU"/>
        </w:rPr>
        <w:t xml:space="preserve">» и «Красная Грузия», четыре тральщика и </w:t>
      </w:r>
      <w:proofErr w:type="spellStart"/>
      <w:r w:rsidRPr="005E31EE">
        <w:rPr>
          <w:rFonts w:ascii="Times New Roman" w:eastAsia="Times New Roman" w:hAnsi="Times New Roman" w:cs="Times New Roman"/>
          <w:color w:val="000000"/>
          <w:sz w:val="24"/>
          <w:szCs w:val="24"/>
          <w:lang w:eastAsia="ru-RU"/>
        </w:rPr>
        <w:t>катеры</w:t>
      </w:r>
      <w:proofErr w:type="spellEnd"/>
      <w:r w:rsidRPr="005E31EE">
        <w:rPr>
          <w:rFonts w:ascii="Times New Roman" w:eastAsia="Times New Roman" w:hAnsi="Times New Roman" w:cs="Times New Roman"/>
          <w:color w:val="000000"/>
          <w:sz w:val="24"/>
          <w:szCs w:val="24"/>
          <w:lang w:eastAsia="ru-RU"/>
        </w:rPr>
        <w:t xml:space="preserve"> доставили на плацдарм части 255-й отдельной бригады морской пехоты два батальона 165-й стрелковой бригады общей численностью 2900 чел., которые под командованием командира 255-й бригады полковника А. С. Потапова без промедления вступили в бой.</w:t>
      </w:r>
    </w:p>
    <w:p w:rsidR="009C222A" w:rsidRDefault="004840EC" w:rsidP="009C222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color w:val="000000"/>
          <w:sz w:val="24"/>
          <w:szCs w:val="24"/>
          <w:lang w:eastAsia="ru-RU"/>
        </w:rPr>
        <w:t>Особенно тяжелые бои морским пехотинцам пришлось вести в районе радиостанции и кладбища, превращенных немцами в сильный узел обороны.</w:t>
      </w:r>
    </w:p>
    <w:p w:rsidR="009C222A" w:rsidRDefault="004840EC" w:rsidP="009C222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color w:val="000000"/>
          <w:sz w:val="24"/>
          <w:szCs w:val="24"/>
          <w:lang w:eastAsia="ru-RU"/>
        </w:rPr>
        <w:t>В этот же день 14-й батальон 255-й бригады под командованием капитана 3 ранга Чебышева штурмом овладел опорным пунктом противника в районе водокачки.</w:t>
      </w:r>
    </w:p>
    <w:p w:rsidR="009C222A" w:rsidRDefault="004840EC" w:rsidP="009C222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color w:val="000000"/>
          <w:sz w:val="24"/>
          <w:szCs w:val="24"/>
          <w:lang w:eastAsia="ru-RU"/>
        </w:rPr>
        <w:t>Немецкое командование при поддержке большого количества танков предприняло новую безуспешную попытку разгромить десант.</w:t>
      </w:r>
    </w:p>
    <w:p w:rsidR="009C222A" w:rsidRDefault="004840EC" w:rsidP="009C222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color w:val="000000"/>
          <w:sz w:val="24"/>
          <w:szCs w:val="24"/>
          <w:lang w:eastAsia="ru-RU"/>
        </w:rPr>
        <w:t xml:space="preserve">К исходу 6 февраля десантные части на плацдарме прочно удерживали рубеж: улица </w:t>
      </w:r>
      <w:proofErr w:type="spellStart"/>
      <w:r w:rsidRPr="005E31EE">
        <w:rPr>
          <w:rFonts w:ascii="Times New Roman" w:eastAsia="Times New Roman" w:hAnsi="Times New Roman" w:cs="Times New Roman"/>
          <w:color w:val="000000"/>
          <w:sz w:val="24"/>
          <w:szCs w:val="24"/>
          <w:lang w:eastAsia="ru-RU"/>
        </w:rPr>
        <w:t>Комаровского</w:t>
      </w:r>
      <w:proofErr w:type="spellEnd"/>
      <w:r w:rsidRPr="005E31EE">
        <w:rPr>
          <w:rFonts w:ascii="Times New Roman" w:eastAsia="Times New Roman" w:hAnsi="Times New Roman" w:cs="Times New Roman"/>
          <w:color w:val="000000"/>
          <w:sz w:val="24"/>
          <w:szCs w:val="24"/>
          <w:lang w:eastAsia="ru-RU"/>
        </w:rPr>
        <w:t xml:space="preserve">, западная окраина </w:t>
      </w:r>
      <w:proofErr w:type="spellStart"/>
      <w:r w:rsidRPr="005E31EE">
        <w:rPr>
          <w:rFonts w:ascii="Times New Roman" w:eastAsia="Times New Roman" w:hAnsi="Times New Roman" w:cs="Times New Roman"/>
          <w:color w:val="000000"/>
          <w:sz w:val="24"/>
          <w:szCs w:val="24"/>
          <w:lang w:eastAsia="ru-RU"/>
        </w:rPr>
        <w:t>Станички</w:t>
      </w:r>
      <w:proofErr w:type="spellEnd"/>
      <w:r w:rsidRPr="005E31EE">
        <w:rPr>
          <w:rFonts w:ascii="Times New Roman" w:eastAsia="Times New Roman" w:hAnsi="Times New Roman" w:cs="Times New Roman"/>
          <w:color w:val="000000"/>
          <w:sz w:val="24"/>
          <w:szCs w:val="24"/>
          <w:lang w:eastAsia="ru-RU"/>
        </w:rPr>
        <w:t>, радиостанция, водокачка.</w:t>
      </w:r>
    </w:p>
    <w:p w:rsidR="004840EC" w:rsidRPr="005E31EE" w:rsidRDefault="004840EC" w:rsidP="009C222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color w:val="000000"/>
          <w:sz w:val="24"/>
          <w:szCs w:val="24"/>
          <w:lang w:eastAsia="ru-RU"/>
        </w:rPr>
        <w:t>Отважные защитники Малой земли, отразив многочисленные атаки частей 17-й армии противника, расширили и закрепили плацдарм.</w:t>
      </w:r>
    </w:p>
    <w:p w:rsidR="009C222A" w:rsidRDefault="004840EC" w:rsidP="009C222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color w:val="000000"/>
          <w:sz w:val="24"/>
          <w:szCs w:val="24"/>
          <w:lang w:eastAsia="ru-RU"/>
        </w:rPr>
        <w:lastRenderedPageBreak/>
        <w:t>Успех десанта был обусловлен внезапностью высадки, решительностью десантных войск, взаимодействием всех участвовавших в десанте родов войск сил флота и массовым героизмом десантников.</w:t>
      </w:r>
    </w:p>
    <w:p w:rsidR="004840EC" w:rsidRPr="005E31EE" w:rsidRDefault="004840EC" w:rsidP="009C222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color w:val="000000"/>
          <w:sz w:val="24"/>
          <w:szCs w:val="24"/>
          <w:lang w:eastAsia="ru-RU"/>
        </w:rPr>
        <w:t>Наличие такого плацдарма, как Малая земля создало благоприятные условия для освобождения Новороссийска.</w:t>
      </w:r>
    </w:p>
    <w:p w:rsidR="00C03CCD" w:rsidRDefault="004840EC" w:rsidP="009C222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5E31EE">
        <w:rPr>
          <w:rFonts w:ascii="Times New Roman" w:eastAsia="Times New Roman" w:hAnsi="Times New Roman" w:cs="Times New Roman"/>
          <w:color w:val="000000"/>
          <w:sz w:val="24"/>
          <w:szCs w:val="24"/>
          <w:lang w:eastAsia="ru-RU"/>
        </w:rPr>
        <w:t xml:space="preserve">Успехи, достигнутые Красной Армией в 1943 г., позволили войскам </w:t>
      </w:r>
      <w:proofErr w:type="gramStart"/>
      <w:r w:rsidRPr="005E31EE">
        <w:rPr>
          <w:rFonts w:ascii="Times New Roman" w:eastAsia="Times New Roman" w:hAnsi="Times New Roman" w:cs="Times New Roman"/>
          <w:color w:val="000000"/>
          <w:sz w:val="24"/>
          <w:szCs w:val="24"/>
          <w:lang w:eastAsia="ru-RU"/>
        </w:rPr>
        <w:t>Северо-Кавказского</w:t>
      </w:r>
      <w:proofErr w:type="gramEnd"/>
      <w:r w:rsidRPr="005E31EE">
        <w:rPr>
          <w:rFonts w:ascii="Times New Roman" w:eastAsia="Times New Roman" w:hAnsi="Times New Roman" w:cs="Times New Roman"/>
          <w:color w:val="000000"/>
          <w:sz w:val="24"/>
          <w:szCs w:val="24"/>
          <w:lang w:eastAsia="ru-RU"/>
        </w:rPr>
        <w:t xml:space="preserve"> фронта развернуть наступление с целью освобождения Таманского полуострова. Войскам фронта предстояло прорвать мощный оборонительный вал, так называемую Голубую линию, которую противник создавал с начала 1943 г. Наиболее важным ее опорным пунктом являлся Новороссийск.</w:t>
      </w:r>
    </w:p>
    <w:p w:rsidR="00C03CCD" w:rsidRDefault="00C03CC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C00CDD" w:rsidRDefault="00C00CDD" w:rsidP="00C00CDD">
      <w:pPr>
        <w:shd w:val="clear" w:color="auto" w:fill="FFFFFF"/>
        <w:spacing w:after="0" w:line="276" w:lineRule="auto"/>
        <w:jc w:val="both"/>
        <w:rPr>
          <w:rFonts w:ascii="Times New Roman" w:eastAsia="Times New Roman" w:hAnsi="Times New Roman" w:cs="Times New Roman"/>
          <w:color w:val="000000"/>
          <w:sz w:val="24"/>
          <w:szCs w:val="24"/>
          <w:lang w:eastAsia="ru-RU"/>
        </w:rPr>
      </w:pPr>
      <w:bookmarkStart w:id="0" w:name="_GoBack"/>
      <w:bookmarkEnd w:id="0"/>
    </w:p>
    <w:p w:rsidR="00C00CDD" w:rsidRDefault="00C00CDD" w:rsidP="00C00CDD">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C00CDD" w:rsidRDefault="00C00CDD" w:rsidP="00C00CDD">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C00CDD" w:rsidRDefault="00C00CDD" w:rsidP="00C00CDD">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C00CDD" w:rsidRDefault="00C00CDD" w:rsidP="00C00CDD">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C00CDD" w:rsidRDefault="00C00CDD" w:rsidP="00C00CDD">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C00CDD" w:rsidRDefault="00C00CDD" w:rsidP="00C00CDD">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C00CDD" w:rsidRDefault="00C00CDD" w:rsidP="00C00CDD">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C00CDD" w:rsidRPr="00C00CDD" w:rsidRDefault="00C00CDD" w:rsidP="00C00CDD">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47EC7" w:rsidRPr="00C00CDD" w:rsidRDefault="00947EC7" w:rsidP="00C00CDD">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47EC7" w:rsidRPr="00C00CDD" w:rsidRDefault="00947EC7" w:rsidP="00C00CDD">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47EC7" w:rsidRDefault="00947EC7" w:rsidP="00C03CCD">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47EC7" w:rsidRPr="00C03CCD" w:rsidRDefault="00947EC7" w:rsidP="00C03CCD">
      <w:pPr>
        <w:shd w:val="clear" w:color="auto" w:fill="FFFFFF"/>
        <w:spacing w:after="0" w:line="276" w:lineRule="auto"/>
        <w:jc w:val="both"/>
        <w:rPr>
          <w:rFonts w:ascii="Times New Roman" w:eastAsia="Times New Roman" w:hAnsi="Times New Roman" w:cs="Times New Roman"/>
          <w:color w:val="000000"/>
          <w:sz w:val="24"/>
          <w:szCs w:val="24"/>
          <w:lang w:eastAsia="ru-RU"/>
        </w:rPr>
      </w:pPr>
    </w:p>
    <w:sectPr w:rsidR="00947EC7" w:rsidRPr="00C03C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455F7"/>
    <w:multiLevelType w:val="hybridMultilevel"/>
    <w:tmpl w:val="21120A9E"/>
    <w:lvl w:ilvl="0" w:tplc="317A72C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BC6FD6"/>
    <w:multiLevelType w:val="multilevel"/>
    <w:tmpl w:val="6646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DDD64D6"/>
    <w:multiLevelType w:val="multilevel"/>
    <w:tmpl w:val="6F22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26B6057"/>
    <w:multiLevelType w:val="multilevel"/>
    <w:tmpl w:val="64F4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9C718A"/>
    <w:multiLevelType w:val="multilevel"/>
    <w:tmpl w:val="1698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FE55EF"/>
    <w:multiLevelType w:val="hybridMultilevel"/>
    <w:tmpl w:val="21120A9E"/>
    <w:lvl w:ilvl="0" w:tplc="317A72C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BE3FD0"/>
    <w:multiLevelType w:val="multilevel"/>
    <w:tmpl w:val="80EA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1C559E"/>
    <w:multiLevelType w:val="multilevel"/>
    <w:tmpl w:val="C966D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F170EA"/>
    <w:multiLevelType w:val="multilevel"/>
    <w:tmpl w:val="2014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6"/>
  </w:num>
  <w:num w:numId="4">
    <w:abstractNumId w:val="3"/>
  </w:num>
  <w:num w:numId="5">
    <w:abstractNumId w:val="1"/>
  </w:num>
  <w:num w:numId="6">
    <w:abstractNumId w:val="8"/>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AF1"/>
    <w:rsid w:val="00036DF4"/>
    <w:rsid w:val="0005684C"/>
    <w:rsid w:val="000908B1"/>
    <w:rsid w:val="000E6C4B"/>
    <w:rsid w:val="00167EBD"/>
    <w:rsid w:val="001A1320"/>
    <w:rsid w:val="002C30B3"/>
    <w:rsid w:val="002D582D"/>
    <w:rsid w:val="00337AF4"/>
    <w:rsid w:val="00340270"/>
    <w:rsid w:val="004111CB"/>
    <w:rsid w:val="00434443"/>
    <w:rsid w:val="004840EC"/>
    <w:rsid w:val="005367DB"/>
    <w:rsid w:val="005E31EE"/>
    <w:rsid w:val="00613F88"/>
    <w:rsid w:val="006A515B"/>
    <w:rsid w:val="007A6979"/>
    <w:rsid w:val="00841D1E"/>
    <w:rsid w:val="00947EC7"/>
    <w:rsid w:val="00961B43"/>
    <w:rsid w:val="00976150"/>
    <w:rsid w:val="00995F28"/>
    <w:rsid w:val="009C222A"/>
    <w:rsid w:val="00A23A7A"/>
    <w:rsid w:val="00A955B5"/>
    <w:rsid w:val="00B06C29"/>
    <w:rsid w:val="00B71774"/>
    <w:rsid w:val="00B90486"/>
    <w:rsid w:val="00BF7AF1"/>
    <w:rsid w:val="00C00CDD"/>
    <w:rsid w:val="00C03CCD"/>
    <w:rsid w:val="00C2088B"/>
    <w:rsid w:val="00C43B4A"/>
    <w:rsid w:val="00C66024"/>
    <w:rsid w:val="00C73E66"/>
    <w:rsid w:val="00D0206C"/>
    <w:rsid w:val="00D16BA3"/>
    <w:rsid w:val="00DD3D9B"/>
    <w:rsid w:val="00E40808"/>
    <w:rsid w:val="00EE4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4E1AA7-D98B-47AB-AE03-7157A381D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A51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908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BF7A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F7AF1"/>
    <w:rPr>
      <w:rFonts w:ascii="Times New Roman" w:eastAsia="Times New Roman" w:hAnsi="Times New Roman" w:cs="Times New Roman"/>
      <w:b/>
      <w:bCs/>
      <w:sz w:val="27"/>
      <w:szCs w:val="27"/>
      <w:lang w:eastAsia="ru-RU"/>
    </w:rPr>
  </w:style>
  <w:style w:type="character" w:customStyle="1" w:styleId="ng-binding">
    <w:name w:val="ng-binding"/>
    <w:basedOn w:val="a0"/>
    <w:rsid w:val="00BF7AF1"/>
  </w:style>
  <w:style w:type="paragraph" w:customStyle="1" w:styleId="ng-binding1">
    <w:name w:val="ng-binding1"/>
    <w:basedOn w:val="a"/>
    <w:rsid w:val="00BF7A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F7A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F7AF1"/>
    <w:rPr>
      <w:color w:val="0000FF"/>
      <w:u w:val="single"/>
    </w:rPr>
  </w:style>
  <w:style w:type="character" w:customStyle="1" w:styleId="20">
    <w:name w:val="Заголовок 2 Знак"/>
    <w:basedOn w:val="a0"/>
    <w:link w:val="2"/>
    <w:uiPriority w:val="9"/>
    <w:rsid w:val="000908B1"/>
    <w:rPr>
      <w:rFonts w:asciiTheme="majorHAnsi" w:eastAsiaTheme="majorEastAsia" w:hAnsiTheme="majorHAnsi" w:cstheme="majorBidi"/>
      <w:color w:val="2E74B5" w:themeColor="accent1" w:themeShade="BF"/>
      <w:sz w:val="26"/>
      <w:szCs w:val="26"/>
    </w:rPr>
  </w:style>
  <w:style w:type="paragraph" w:customStyle="1" w:styleId="label">
    <w:name w:val="label"/>
    <w:basedOn w:val="a"/>
    <w:rsid w:val="000908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mc-trigger-set-description-select">
    <w:name w:val="hmc-trigger-set-description-select"/>
    <w:basedOn w:val="a0"/>
    <w:rsid w:val="000908B1"/>
  </w:style>
  <w:style w:type="character" w:customStyle="1" w:styleId="mw-headline">
    <w:name w:val="mw-headline"/>
    <w:basedOn w:val="a0"/>
    <w:rsid w:val="004111CB"/>
  </w:style>
  <w:style w:type="character" w:customStyle="1" w:styleId="mw-editsection">
    <w:name w:val="mw-editsection"/>
    <w:basedOn w:val="a0"/>
    <w:rsid w:val="004111CB"/>
  </w:style>
  <w:style w:type="character" w:customStyle="1" w:styleId="mw-editsection-bracket">
    <w:name w:val="mw-editsection-bracket"/>
    <w:basedOn w:val="a0"/>
    <w:rsid w:val="004111CB"/>
  </w:style>
  <w:style w:type="character" w:customStyle="1" w:styleId="mw-editsection-divider">
    <w:name w:val="mw-editsection-divider"/>
    <w:basedOn w:val="a0"/>
    <w:rsid w:val="004111CB"/>
  </w:style>
  <w:style w:type="character" w:customStyle="1" w:styleId="10">
    <w:name w:val="Заголовок 1 Знак"/>
    <w:basedOn w:val="a0"/>
    <w:link w:val="1"/>
    <w:uiPriority w:val="9"/>
    <w:rsid w:val="006A515B"/>
    <w:rPr>
      <w:rFonts w:asciiTheme="majorHAnsi" w:eastAsiaTheme="majorEastAsia" w:hAnsiTheme="majorHAnsi" w:cstheme="majorBidi"/>
      <w:color w:val="2E74B5" w:themeColor="accent1" w:themeShade="BF"/>
      <w:sz w:val="32"/>
      <w:szCs w:val="32"/>
    </w:rPr>
  </w:style>
  <w:style w:type="paragraph" w:customStyle="1" w:styleId="pp">
    <w:name w:val="pp"/>
    <w:basedOn w:val="a"/>
    <w:rsid w:val="006A5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A515B"/>
    <w:rPr>
      <w:b/>
      <w:bCs/>
    </w:rPr>
  </w:style>
  <w:style w:type="character" w:customStyle="1" w:styleId="soldierheader-rank">
    <w:name w:val="soldier__header-rank"/>
    <w:basedOn w:val="a0"/>
    <w:rsid w:val="005367DB"/>
  </w:style>
  <w:style w:type="character" w:customStyle="1" w:styleId="autor">
    <w:name w:val="autor"/>
    <w:basedOn w:val="a0"/>
    <w:rsid w:val="005367DB"/>
  </w:style>
  <w:style w:type="paragraph" w:styleId="a6">
    <w:name w:val="List Paragraph"/>
    <w:basedOn w:val="a"/>
    <w:uiPriority w:val="34"/>
    <w:qFormat/>
    <w:rsid w:val="002C30B3"/>
    <w:pPr>
      <w:ind w:left="720"/>
      <w:contextualSpacing/>
    </w:pPr>
  </w:style>
  <w:style w:type="paragraph" w:styleId="a7">
    <w:name w:val="Title"/>
    <w:basedOn w:val="a"/>
    <w:next w:val="a"/>
    <w:link w:val="a8"/>
    <w:uiPriority w:val="10"/>
    <w:qFormat/>
    <w:rsid w:val="005E31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Название Знак"/>
    <w:basedOn w:val="a0"/>
    <w:link w:val="a7"/>
    <w:uiPriority w:val="10"/>
    <w:rsid w:val="005E31E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9786">
      <w:bodyDiv w:val="1"/>
      <w:marLeft w:val="0"/>
      <w:marRight w:val="0"/>
      <w:marTop w:val="0"/>
      <w:marBottom w:val="0"/>
      <w:divBdr>
        <w:top w:val="none" w:sz="0" w:space="0" w:color="auto"/>
        <w:left w:val="none" w:sz="0" w:space="0" w:color="auto"/>
        <w:bottom w:val="none" w:sz="0" w:space="0" w:color="auto"/>
        <w:right w:val="none" w:sz="0" w:space="0" w:color="auto"/>
      </w:divBdr>
    </w:div>
    <w:div w:id="351611719">
      <w:bodyDiv w:val="1"/>
      <w:marLeft w:val="0"/>
      <w:marRight w:val="0"/>
      <w:marTop w:val="0"/>
      <w:marBottom w:val="0"/>
      <w:divBdr>
        <w:top w:val="none" w:sz="0" w:space="0" w:color="auto"/>
        <w:left w:val="none" w:sz="0" w:space="0" w:color="auto"/>
        <w:bottom w:val="none" w:sz="0" w:space="0" w:color="auto"/>
        <w:right w:val="none" w:sz="0" w:space="0" w:color="auto"/>
      </w:divBdr>
      <w:divsChild>
        <w:div w:id="1383673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6151669">
      <w:bodyDiv w:val="1"/>
      <w:marLeft w:val="0"/>
      <w:marRight w:val="0"/>
      <w:marTop w:val="0"/>
      <w:marBottom w:val="0"/>
      <w:divBdr>
        <w:top w:val="none" w:sz="0" w:space="0" w:color="auto"/>
        <w:left w:val="none" w:sz="0" w:space="0" w:color="auto"/>
        <w:bottom w:val="none" w:sz="0" w:space="0" w:color="auto"/>
        <w:right w:val="none" w:sz="0" w:space="0" w:color="auto"/>
      </w:divBdr>
    </w:div>
    <w:div w:id="456918095">
      <w:bodyDiv w:val="1"/>
      <w:marLeft w:val="0"/>
      <w:marRight w:val="0"/>
      <w:marTop w:val="0"/>
      <w:marBottom w:val="0"/>
      <w:divBdr>
        <w:top w:val="none" w:sz="0" w:space="0" w:color="auto"/>
        <w:left w:val="none" w:sz="0" w:space="0" w:color="auto"/>
        <w:bottom w:val="none" w:sz="0" w:space="0" w:color="auto"/>
        <w:right w:val="none" w:sz="0" w:space="0" w:color="auto"/>
      </w:divBdr>
      <w:divsChild>
        <w:div w:id="19011720">
          <w:marLeft w:val="0"/>
          <w:marRight w:val="0"/>
          <w:marTop w:val="0"/>
          <w:marBottom w:val="0"/>
          <w:divBdr>
            <w:top w:val="none" w:sz="0" w:space="0" w:color="auto"/>
            <w:left w:val="none" w:sz="0" w:space="0" w:color="auto"/>
            <w:bottom w:val="none" w:sz="0" w:space="0" w:color="auto"/>
            <w:right w:val="none" w:sz="0" w:space="0" w:color="auto"/>
          </w:divBdr>
          <w:divsChild>
            <w:div w:id="2030402054">
              <w:marLeft w:val="0"/>
              <w:marRight w:val="0"/>
              <w:marTop w:val="0"/>
              <w:marBottom w:val="0"/>
              <w:divBdr>
                <w:top w:val="none" w:sz="0" w:space="0" w:color="auto"/>
                <w:left w:val="none" w:sz="0" w:space="0" w:color="auto"/>
                <w:bottom w:val="none" w:sz="0" w:space="0" w:color="auto"/>
                <w:right w:val="none" w:sz="0" w:space="0" w:color="auto"/>
              </w:divBdr>
              <w:divsChild>
                <w:div w:id="1366173155">
                  <w:marLeft w:val="0"/>
                  <w:marRight w:val="0"/>
                  <w:marTop w:val="0"/>
                  <w:marBottom w:val="0"/>
                  <w:divBdr>
                    <w:top w:val="none" w:sz="0" w:space="0" w:color="auto"/>
                    <w:left w:val="none" w:sz="0" w:space="0" w:color="auto"/>
                    <w:bottom w:val="none" w:sz="0" w:space="0" w:color="auto"/>
                    <w:right w:val="none" w:sz="0" w:space="0" w:color="auto"/>
                  </w:divBdr>
                  <w:divsChild>
                    <w:div w:id="1589651801">
                      <w:marLeft w:val="0"/>
                      <w:marRight w:val="0"/>
                      <w:marTop w:val="0"/>
                      <w:marBottom w:val="225"/>
                      <w:divBdr>
                        <w:top w:val="none" w:sz="0" w:space="0" w:color="auto"/>
                        <w:left w:val="none" w:sz="0" w:space="0" w:color="auto"/>
                        <w:bottom w:val="none" w:sz="0" w:space="0" w:color="auto"/>
                        <w:right w:val="none" w:sz="0" w:space="0" w:color="auto"/>
                      </w:divBdr>
                    </w:div>
                  </w:divsChild>
                </w:div>
                <w:div w:id="1710302137">
                  <w:marLeft w:val="0"/>
                  <w:marRight w:val="0"/>
                  <w:marTop w:val="0"/>
                  <w:marBottom w:val="0"/>
                  <w:divBdr>
                    <w:top w:val="none" w:sz="0" w:space="0" w:color="auto"/>
                    <w:left w:val="none" w:sz="0" w:space="0" w:color="auto"/>
                    <w:bottom w:val="none" w:sz="0" w:space="0" w:color="auto"/>
                    <w:right w:val="none" w:sz="0" w:space="0" w:color="auto"/>
                  </w:divBdr>
                  <w:divsChild>
                    <w:div w:id="1357383592">
                      <w:marLeft w:val="0"/>
                      <w:marRight w:val="0"/>
                      <w:marTop w:val="1425"/>
                      <w:marBottom w:val="420"/>
                      <w:divBdr>
                        <w:top w:val="none" w:sz="0" w:space="0" w:color="auto"/>
                        <w:left w:val="none" w:sz="0" w:space="0" w:color="auto"/>
                        <w:bottom w:val="none" w:sz="0" w:space="0" w:color="auto"/>
                        <w:right w:val="none" w:sz="0" w:space="0" w:color="auto"/>
                      </w:divBdr>
                      <w:divsChild>
                        <w:div w:id="293751901">
                          <w:marLeft w:val="0"/>
                          <w:marRight w:val="0"/>
                          <w:marTop w:val="0"/>
                          <w:marBottom w:val="0"/>
                          <w:divBdr>
                            <w:top w:val="none" w:sz="0" w:space="0" w:color="auto"/>
                            <w:left w:val="none" w:sz="0" w:space="0" w:color="auto"/>
                            <w:bottom w:val="none" w:sz="0" w:space="0" w:color="auto"/>
                            <w:right w:val="none" w:sz="0" w:space="0" w:color="auto"/>
                          </w:divBdr>
                        </w:div>
                        <w:div w:id="604112959">
                          <w:marLeft w:val="0"/>
                          <w:marRight w:val="0"/>
                          <w:marTop w:val="0"/>
                          <w:marBottom w:val="0"/>
                          <w:divBdr>
                            <w:top w:val="none" w:sz="0" w:space="0" w:color="auto"/>
                            <w:left w:val="none" w:sz="0" w:space="0" w:color="auto"/>
                            <w:bottom w:val="none" w:sz="0" w:space="0" w:color="auto"/>
                            <w:right w:val="none" w:sz="0" w:space="0" w:color="auto"/>
                          </w:divBdr>
                        </w:div>
                        <w:div w:id="1653869010">
                          <w:marLeft w:val="0"/>
                          <w:marRight w:val="0"/>
                          <w:marTop w:val="0"/>
                          <w:marBottom w:val="0"/>
                          <w:divBdr>
                            <w:top w:val="none" w:sz="0" w:space="0" w:color="auto"/>
                            <w:left w:val="none" w:sz="0" w:space="0" w:color="auto"/>
                            <w:bottom w:val="none" w:sz="0" w:space="0" w:color="auto"/>
                            <w:right w:val="none" w:sz="0" w:space="0" w:color="auto"/>
                          </w:divBdr>
                        </w:div>
                      </w:divsChild>
                    </w:div>
                    <w:div w:id="1047996136">
                      <w:marLeft w:val="0"/>
                      <w:marRight w:val="0"/>
                      <w:marTop w:val="0"/>
                      <w:marBottom w:val="180"/>
                      <w:divBdr>
                        <w:top w:val="none" w:sz="0" w:space="0" w:color="auto"/>
                        <w:left w:val="none" w:sz="0" w:space="0" w:color="auto"/>
                        <w:bottom w:val="none" w:sz="0" w:space="0" w:color="auto"/>
                        <w:right w:val="none" w:sz="0" w:space="0" w:color="auto"/>
                      </w:divBdr>
                    </w:div>
                    <w:div w:id="3444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77213">
              <w:marLeft w:val="0"/>
              <w:marRight w:val="0"/>
              <w:marTop w:val="825"/>
              <w:marBottom w:val="930"/>
              <w:divBdr>
                <w:top w:val="none" w:sz="0" w:space="0" w:color="auto"/>
                <w:left w:val="none" w:sz="0" w:space="0" w:color="auto"/>
                <w:bottom w:val="none" w:sz="0" w:space="0" w:color="auto"/>
                <w:right w:val="none" w:sz="0" w:space="0" w:color="auto"/>
              </w:divBdr>
              <w:divsChild>
                <w:div w:id="1887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78189">
          <w:marLeft w:val="0"/>
          <w:marRight w:val="0"/>
          <w:marTop w:val="825"/>
          <w:marBottom w:val="1230"/>
          <w:divBdr>
            <w:top w:val="none" w:sz="0" w:space="0" w:color="auto"/>
            <w:left w:val="none" w:sz="0" w:space="0" w:color="auto"/>
            <w:bottom w:val="none" w:sz="0" w:space="0" w:color="auto"/>
            <w:right w:val="none" w:sz="0" w:space="0" w:color="auto"/>
          </w:divBdr>
          <w:divsChild>
            <w:div w:id="2143765890">
              <w:marLeft w:val="0"/>
              <w:marRight w:val="0"/>
              <w:marTop w:val="0"/>
              <w:marBottom w:val="0"/>
              <w:divBdr>
                <w:top w:val="none" w:sz="0" w:space="0" w:color="auto"/>
                <w:left w:val="none" w:sz="0" w:space="0" w:color="auto"/>
                <w:bottom w:val="none" w:sz="0" w:space="0" w:color="auto"/>
                <w:right w:val="none" w:sz="0" w:space="0" w:color="auto"/>
              </w:divBdr>
              <w:divsChild>
                <w:div w:id="820930894">
                  <w:marLeft w:val="0"/>
                  <w:marRight w:val="0"/>
                  <w:marTop w:val="0"/>
                  <w:marBottom w:val="630"/>
                  <w:divBdr>
                    <w:top w:val="none" w:sz="0" w:space="0" w:color="auto"/>
                    <w:left w:val="none" w:sz="0" w:space="0" w:color="auto"/>
                    <w:bottom w:val="none" w:sz="0" w:space="0" w:color="auto"/>
                    <w:right w:val="none" w:sz="0" w:space="0" w:color="auto"/>
                  </w:divBdr>
                </w:div>
              </w:divsChild>
            </w:div>
          </w:divsChild>
        </w:div>
      </w:divsChild>
    </w:div>
    <w:div w:id="792091947">
      <w:bodyDiv w:val="1"/>
      <w:marLeft w:val="0"/>
      <w:marRight w:val="0"/>
      <w:marTop w:val="0"/>
      <w:marBottom w:val="0"/>
      <w:divBdr>
        <w:top w:val="none" w:sz="0" w:space="0" w:color="auto"/>
        <w:left w:val="none" w:sz="0" w:space="0" w:color="auto"/>
        <w:bottom w:val="none" w:sz="0" w:space="0" w:color="auto"/>
        <w:right w:val="none" w:sz="0" w:space="0" w:color="auto"/>
      </w:divBdr>
      <w:divsChild>
        <w:div w:id="1088623872">
          <w:marLeft w:val="-225"/>
          <w:marRight w:val="-225"/>
          <w:marTop w:val="0"/>
          <w:marBottom w:val="0"/>
          <w:divBdr>
            <w:top w:val="none" w:sz="0" w:space="0" w:color="auto"/>
            <w:left w:val="none" w:sz="0" w:space="0" w:color="auto"/>
            <w:bottom w:val="none" w:sz="0" w:space="0" w:color="auto"/>
            <w:right w:val="none" w:sz="0" w:space="0" w:color="auto"/>
          </w:divBdr>
          <w:divsChild>
            <w:div w:id="1945727125">
              <w:marLeft w:val="0"/>
              <w:marRight w:val="0"/>
              <w:marTop w:val="0"/>
              <w:marBottom w:val="0"/>
              <w:divBdr>
                <w:top w:val="none" w:sz="0" w:space="0" w:color="auto"/>
                <w:left w:val="none" w:sz="0" w:space="0" w:color="auto"/>
                <w:bottom w:val="none" w:sz="0" w:space="0" w:color="auto"/>
                <w:right w:val="none" w:sz="0" w:space="0" w:color="auto"/>
              </w:divBdr>
            </w:div>
            <w:div w:id="1580165422">
              <w:marLeft w:val="0"/>
              <w:marRight w:val="0"/>
              <w:marTop w:val="0"/>
              <w:marBottom w:val="0"/>
              <w:divBdr>
                <w:top w:val="none" w:sz="0" w:space="0" w:color="auto"/>
                <w:left w:val="none" w:sz="0" w:space="0" w:color="auto"/>
                <w:bottom w:val="none" w:sz="0" w:space="0" w:color="auto"/>
                <w:right w:val="none" w:sz="0" w:space="0" w:color="auto"/>
              </w:divBdr>
              <w:divsChild>
                <w:div w:id="569730296">
                  <w:marLeft w:val="0"/>
                  <w:marRight w:val="0"/>
                  <w:marTop w:val="0"/>
                  <w:marBottom w:val="0"/>
                  <w:divBdr>
                    <w:top w:val="none" w:sz="0" w:space="0" w:color="auto"/>
                    <w:left w:val="none" w:sz="0" w:space="0" w:color="auto"/>
                    <w:bottom w:val="none" w:sz="0" w:space="0" w:color="auto"/>
                    <w:right w:val="none" w:sz="0" w:space="0" w:color="auto"/>
                  </w:divBdr>
                </w:div>
                <w:div w:id="7079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2550">
      <w:bodyDiv w:val="1"/>
      <w:marLeft w:val="0"/>
      <w:marRight w:val="0"/>
      <w:marTop w:val="0"/>
      <w:marBottom w:val="0"/>
      <w:divBdr>
        <w:top w:val="none" w:sz="0" w:space="0" w:color="auto"/>
        <w:left w:val="none" w:sz="0" w:space="0" w:color="auto"/>
        <w:bottom w:val="none" w:sz="0" w:space="0" w:color="auto"/>
        <w:right w:val="none" w:sz="0" w:space="0" w:color="auto"/>
      </w:divBdr>
    </w:div>
    <w:div w:id="1146583369">
      <w:bodyDiv w:val="1"/>
      <w:marLeft w:val="0"/>
      <w:marRight w:val="0"/>
      <w:marTop w:val="0"/>
      <w:marBottom w:val="0"/>
      <w:divBdr>
        <w:top w:val="none" w:sz="0" w:space="0" w:color="auto"/>
        <w:left w:val="none" w:sz="0" w:space="0" w:color="auto"/>
        <w:bottom w:val="none" w:sz="0" w:space="0" w:color="auto"/>
        <w:right w:val="none" w:sz="0" w:space="0" w:color="auto"/>
      </w:divBdr>
      <w:divsChild>
        <w:div w:id="1123888176">
          <w:marLeft w:val="-225"/>
          <w:marRight w:val="-225"/>
          <w:marTop w:val="0"/>
          <w:marBottom w:val="0"/>
          <w:divBdr>
            <w:top w:val="none" w:sz="0" w:space="0" w:color="auto"/>
            <w:left w:val="none" w:sz="0" w:space="0" w:color="auto"/>
            <w:bottom w:val="none" w:sz="0" w:space="0" w:color="auto"/>
            <w:right w:val="none" w:sz="0" w:space="0" w:color="auto"/>
          </w:divBdr>
          <w:divsChild>
            <w:div w:id="1502433073">
              <w:marLeft w:val="0"/>
              <w:marRight w:val="0"/>
              <w:marTop w:val="0"/>
              <w:marBottom w:val="0"/>
              <w:divBdr>
                <w:top w:val="none" w:sz="0" w:space="0" w:color="auto"/>
                <w:left w:val="none" w:sz="0" w:space="0" w:color="auto"/>
                <w:bottom w:val="none" w:sz="0" w:space="0" w:color="auto"/>
                <w:right w:val="none" w:sz="0" w:space="0" w:color="auto"/>
              </w:divBdr>
            </w:div>
            <w:div w:id="1949585222">
              <w:marLeft w:val="0"/>
              <w:marRight w:val="0"/>
              <w:marTop w:val="0"/>
              <w:marBottom w:val="0"/>
              <w:divBdr>
                <w:top w:val="none" w:sz="0" w:space="0" w:color="auto"/>
                <w:left w:val="none" w:sz="0" w:space="0" w:color="auto"/>
                <w:bottom w:val="none" w:sz="0" w:space="0" w:color="auto"/>
                <w:right w:val="none" w:sz="0" w:space="0" w:color="auto"/>
              </w:divBdr>
              <w:divsChild>
                <w:div w:id="593637512">
                  <w:marLeft w:val="0"/>
                  <w:marRight w:val="0"/>
                  <w:marTop w:val="0"/>
                  <w:marBottom w:val="0"/>
                  <w:divBdr>
                    <w:top w:val="none" w:sz="0" w:space="0" w:color="auto"/>
                    <w:left w:val="none" w:sz="0" w:space="0" w:color="auto"/>
                    <w:bottom w:val="none" w:sz="0" w:space="0" w:color="auto"/>
                    <w:right w:val="none" w:sz="0" w:space="0" w:color="auto"/>
                  </w:divBdr>
                </w:div>
                <w:div w:id="19532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96072">
      <w:bodyDiv w:val="1"/>
      <w:marLeft w:val="0"/>
      <w:marRight w:val="0"/>
      <w:marTop w:val="0"/>
      <w:marBottom w:val="0"/>
      <w:divBdr>
        <w:top w:val="none" w:sz="0" w:space="0" w:color="auto"/>
        <w:left w:val="none" w:sz="0" w:space="0" w:color="auto"/>
        <w:bottom w:val="none" w:sz="0" w:space="0" w:color="auto"/>
        <w:right w:val="none" w:sz="0" w:space="0" w:color="auto"/>
      </w:divBdr>
      <w:divsChild>
        <w:div w:id="886992620">
          <w:blockQuote w:val="1"/>
          <w:marLeft w:val="0"/>
          <w:marRight w:val="0"/>
          <w:marTop w:val="0"/>
          <w:marBottom w:val="540"/>
          <w:divBdr>
            <w:top w:val="none" w:sz="0" w:space="0" w:color="auto"/>
            <w:left w:val="none" w:sz="0" w:space="0" w:color="auto"/>
            <w:bottom w:val="none" w:sz="0" w:space="0" w:color="auto"/>
            <w:right w:val="none" w:sz="0" w:space="0" w:color="auto"/>
          </w:divBdr>
        </w:div>
        <w:div w:id="523783647">
          <w:marLeft w:val="0"/>
          <w:marRight w:val="540"/>
          <w:marTop w:val="0"/>
          <w:marBottom w:val="390"/>
          <w:divBdr>
            <w:top w:val="none" w:sz="0" w:space="0" w:color="auto"/>
            <w:left w:val="none" w:sz="0" w:space="0" w:color="auto"/>
            <w:bottom w:val="none" w:sz="0" w:space="0" w:color="auto"/>
            <w:right w:val="none" w:sz="0" w:space="0" w:color="auto"/>
          </w:divBdr>
          <w:divsChild>
            <w:div w:id="2126456589">
              <w:marLeft w:val="0"/>
              <w:marRight w:val="0"/>
              <w:marTop w:val="0"/>
              <w:marBottom w:val="0"/>
              <w:divBdr>
                <w:top w:val="none" w:sz="0" w:space="0" w:color="auto"/>
                <w:left w:val="none" w:sz="0" w:space="0" w:color="auto"/>
                <w:bottom w:val="none" w:sz="0" w:space="0" w:color="auto"/>
                <w:right w:val="none" w:sz="0" w:space="0" w:color="auto"/>
              </w:divBdr>
            </w:div>
          </w:divsChild>
        </w:div>
        <w:div w:id="21519275">
          <w:blockQuote w:val="1"/>
          <w:marLeft w:val="0"/>
          <w:marRight w:val="0"/>
          <w:marTop w:val="0"/>
          <w:marBottom w:val="540"/>
          <w:divBdr>
            <w:top w:val="none" w:sz="0" w:space="0" w:color="auto"/>
            <w:left w:val="none" w:sz="0" w:space="0" w:color="auto"/>
            <w:bottom w:val="none" w:sz="0" w:space="0" w:color="auto"/>
            <w:right w:val="none" w:sz="0" w:space="0" w:color="auto"/>
          </w:divBdr>
        </w:div>
        <w:div w:id="944773146">
          <w:marLeft w:val="0"/>
          <w:marRight w:val="0"/>
          <w:marTop w:val="0"/>
          <w:marBottom w:val="390"/>
          <w:divBdr>
            <w:top w:val="none" w:sz="0" w:space="0" w:color="auto"/>
            <w:left w:val="none" w:sz="0" w:space="0" w:color="auto"/>
            <w:bottom w:val="none" w:sz="0" w:space="0" w:color="auto"/>
            <w:right w:val="none" w:sz="0" w:space="0" w:color="auto"/>
          </w:divBdr>
          <w:divsChild>
            <w:div w:id="1470897375">
              <w:marLeft w:val="0"/>
              <w:marRight w:val="0"/>
              <w:marTop w:val="0"/>
              <w:marBottom w:val="0"/>
              <w:divBdr>
                <w:top w:val="none" w:sz="0" w:space="0" w:color="auto"/>
                <w:left w:val="none" w:sz="0" w:space="0" w:color="auto"/>
                <w:bottom w:val="none" w:sz="0" w:space="0" w:color="auto"/>
                <w:right w:val="none" w:sz="0" w:space="0" w:color="auto"/>
              </w:divBdr>
            </w:div>
          </w:divsChild>
        </w:div>
        <w:div w:id="527109223">
          <w:blockQuote w:val="1"/>
          <w:marLeft w:val="0"/>
          <w:marRight w:val="0"/>
          <w:marTop w:val="0"/>
          <w:marBottom w:val="540"/>
          <w:divBdr>
            <w:top w:val="none" w:sz="0" w:space="0" w:color="auto"/>
            <w:left w:val="none" w:sz="0" w:space="0" w:color="auto"/>
            <w:bottom w:val="none" w:sz="0" w:space="0" w:color="auto"/>
            <w:right w:val="none" w:sz="0" w:space="0" w:color="auto"/>
          </w:divBdr>
        </w:div>
        <w:div w:id="1520583350">
          <w:blockQuote w:val="1"/>
          <w:marLeft w:val="0"/>
          <w:marRight w:val="0"/>
          <w:marTop w:val="0"/>
          <w:marBottom w:val="540"/>
          <w:divBdr>
            <w:top w:val="none" w:sz="0" w:space="0" w:color="auto"/>
            <w:left w:val="none" w:sz="0" w:space="0" w:color="auto"/>
            <w:bottom w:val="none" w:sz="0" w:space="0" w:color="auto"/>
            <w:right w:val="none" w:sz="0" w:space="0" w:color="auto"/>
          </w:divBdr>
        </w:div>
        <w:div w:id="1560164654">
          <w:marLeft w:val="0"/>
          <w:marRight w:val="0"/>
          <w:marTop w:val="0"/>
          <w:marBottom w:val="390"/>
          <w:divBdr>
            <w:top w:val="none" w:sz="0" w:space="0" w:color="auto"/>
            <w:left w:val="none" w:sz="0" w:space="0" w:color="auto"/>
            <w:bottom w:val="none" w:sz="0" w:space="0" w:color="auto"/>
            <w:right w:val="none" w:sz="0" w:space="0" w:color="auto"/>
          </w:divBdr>
          <w:divsChild>
            <w:div w:id="1463690378">
              <w:marLeft w:val="0"/>
              <w:marRight w:val="0"/>
              <w:marTop w:val="0"/>
              <w:marBottom w:val="0"/>
              <w:divBdr>
                <w:top w:val="none" w:sz="0" w:space="0" w:color="auto"/>
                <w:left w:val="none" w:sz="0" w:space="0" w:color="auto"/>
                <w:bottom w:val="none" w:sz="0" w:space="0" w:color="auto"/>
                <w:right w:val="none" w:sz="0" w:space="0" w:color="auto"/>
              </w:divBdr>
            </w:div>
          </w:divsChild>
        </w:div>
        <w:div w:id="749041759">
          <w:blockQuote w:val="1"/>
          <w:marLeft w:val="0"/>
          <w:marRight w:val="0"/>
          <w:marTop w:val="0"/>
          <w:marBottom w:val="540"/>
          <w:divBdr>
            <w:top w:val="none" w:sz="0" w:space="0" w:color="auto"/>
            <w:left w:val="none" w:sz="0" w:space="0" w:color="auto"/>
            <w:bottom w:val="none" w:sz="0" w:space="0" w:color="auto"/>
            <w:right w:val="none" w:sz="0" w:space="0" w:color="auto"/>
          </w:divBdr>
        </w:div>
        <w:div w:id="1740709058">
          <w:marLeft w:val="0"/>
          <w:marRight w:val="0"/>
          <w:marTop w:val="0"/>
          <w:marBottom w:val="390"/>
          <w:divBdr>
            <w:top w:val="none" w:sz="0" w:space="0" w:color="auto"/>
            <w:left w:val="none" w:sz="0" w:space="0" w:color="auto"/>
            <w:bottom w:val="none" w:sz="0" w:space="0" w:color="auto"/>
            <w:right w:val="none" w:sz="0" w:space="0" w:color="auto"/>
          </w:divBdr>
          <w:divsChild>
            <w:div w:id="2086874625">
              <w:marLeft w:val="0"/>
              <w:marRight w:val="0"/>
              <w:marTop w:val="0"/>
              <w:marBottom w:val="0"/>
              <w:divBdr>
                <w:top w:val="none" w:sz="0" w:space="0" w:color="auto"/>
                <w:left w:val="none" w:sz="0" w:space="0" w:color="auto"/>
                <w:bottom w:val="none" w:sz="0" w:space="0" w:color="auto"/>
                <w:right w:val="none" w:sz="0" w:space="0" w:color="auto"/>
              </w:divBdr>
            </w:div>
          </w:divsChild>
        </w:div>
        <w:div w:id="1638223903">
          <w:blockQuote w:val="1"/>
          <w:marLeft w:val="0"/>
          <w:marRight w:val="0"/>
          <w:marTop w:val="0"/>
          <w:marBottom w:val="540"/>
          <w:divBdr>
            <w:top w:val="none" w:sz="0" w:space="0" w:color="auto"/>
            <w:left w:val="none" w:sz="0" w:space="0" w:color="auto"/>
            <w:bottom w:val="none" w:sz="0" w:space="0" w:color="auto"/>
            <w:right w:val="none" w:sz="0" w:space="0" w:color="auto"/>
          </w:divBdr>
        </w:div>
      </w:divsChild>
    </w:div>
    <w:div w:id="1595280178">
      <w:bodyDiv w:val="1"/>
      <w:marLeft w:val="0"/>
      <w:marRight w:val="0"/>
      <w:marTop w:val="0"/>
      <w:marBottom w:val="0"/>
      <w:divBdr>
        <w:top w:val="none" w:sz="0" w:space="0" w:color="auto"/>
        <w:left w:val="none" w:sz="0" w:space="0" w:color="auto"/>
        <w:bottom w:val="none" w:sz="0" w:space="0" w:color="auto"/>
        <w:right w:val="none" w:sz="0" w:space="0" w:color="auto"/>
      </w:divBdr>
      <w:divsChild>
        <w:div w:id="275409052">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sChild>
    </w:div>
    <w:div w:id="1747024483">
      <w:bodyDiv w:val="1"/>
      <w:marLeft w:val="0"/>
      <w:marRight w:val="0"/>
      <w:marTop w:val="0"/>
      <w:marBottom w:val="0"/>
      <w:divBdr>
        <w:top w:val="none" w:sz="0" w:space="0" w:color="auto"/>
        <w:left w:val="none" w:sz="0" w:space="0" w:color="auto"/>
        <w:bottom w:val="none" w:sz="0" w:space="0" w:color="auto"/>
        <w:right w:val="none" w:sz="0" w:space="0" w:color="auto"/>
      </w:divBdr>
      <w:divsChild>
        <w:div w:id="1287657883">
          <w:marLeft w:val="750"/>
          <w:marRight w:val="750"/>
          <w:marTop w:val="600"/>
          <w:marBottom w:val="300"/>
          <w:divBdr>
            <w:top w:val="none" w:sz="0" w:space="0" w:color="auto"/>
            <w:left w:val="none" w:sz="0" w:space="0" w:color="auto"/>
            <w:bottom w:val="none" w:sz="0" w:space="0" w:color="auto"/>
            <w:right w:val="none" w:sz="0" w:space="0" w:color="auto"/>
          </w:divBdr>
        </w:div>
      </w:divsChild>
    </w:div>
    <w:div w:id="1785147002">
      <w:bodyDiv w:val="1"/>
      <w:marLeft w:val="0"/>
      <w:marRight w:val="0"/>
      <w:marTop w:val="0"/>
      <w:marBottom w:val="0"/>
      <w:divBdr>
        <w:top w:val="none" w:sz="0" w:space="0" w:color="auto"/>
        <w:left w:val="none" w:sz="0" w:space="0" w:color="auto"/>
        <w:bottom w:val="none" w:sz="0" w:space="0" w:color="auto"/>
        <w:right w:val="none" w:sz="0" w:space="0" w:color="auto"/>
      </w:divBdr>
      <w:divsChild>
        <w:div w:id="206069222">
          <w:blockQuote w:val="1"/>
          <w:marLeft w:val="799"/>
          <w:marRight w:val="0"/>
          <w:marTop w:val="168"/>
          <w:marBottom w:val="168"/>
          <w:divBdr>
            <w:top w:val="none" w:sz="0" w:space="0" w:color="auto"/>
            <w:left w:val="none" w:sz="0" w:space="0" w:color="auto"/>
            <w:bottom w:val="none" w:sz="0" w:space="0" w:color="auto"/>
            <w:right w:val="none" w:sz="0" w:space="0" w:color="auto"/>
          </w:divBdr>
        </w:div>
      </w:divsChild>
    </w:div>
    <w:div w:id="2074280373">
      <w:bodyDiv w:val="1"/>
      <w:marLeft w:val="0"/>
      <w:marRight w:val="0"/>
      <w:marTop w:val="0"/>
      <w:marBottom w:val="0"/>
      <w:divBdr>
        <w:top w:val="none" w:sz="0" w:space="0" w:color="auto"/>
        <w:left w:val="none" w:sz="0" w:space="0" w:color="auto"/>
        <w:bottom w:val="none" w:sz="0" w:space="0" w:color="auto"/>
        <w:right w:val="none" w:sz="0" w:space="0" w:color="auto"/>
      </w:divBdr>
      <w:divsChild>
        <w:div w:id="1285380400">
          <w:marLeft w:val="0"/>
          <w:marRight w:val="0"/>
          <w:marTop w:val="0"/>
          <w:marBottom w:val="0"/>
          <w:divBdr>
            <w:top w:val="none" w:sz="0" w:space="0" w:color="auto"/>
            <w:left w:val="none" w:sz="0" w:space="0" w:color="auto"/>
            <w:bottom w:val="none" w:sz="0" w:space="0" w:color="auto"/>
            <w:right w:val="none" w:sz="0" w:space="0" w:color="auto"/>
          </w:divBdr>
        </w:div>
        <w:div w:id="1502161139">
          <w:marLeft w:val="0"/>
          <w:marRight w:val="0"/>
          <w:marTop w:val="0"/>
          <w:marBottom w:val="0"/>
          <w:divBdr>
            <w:top w:val="none" w:sz="0" w:space="0" w:color="auto"/>
            <w:left w:val="none" w:sz="0" w:space="0" w:color="auto"/>
            <w:bottom w:val="none" w:sz="0" w:space="0" w:color="auto"/>
            <w:right w:val="none" w:sz="0" w:space="0" w:color="auto"/>
          </w:divBdr>
          <w:divsChild>
            <w:div w:id="223299774">
              <w:marLeft w:val="6030"/>
              <w:marRight w:val="0"/>
              <w:marTop w:val="0"/>
              <w:marBottom w:val="0"/>
              <w:divBdr>
                <w:top w:val="none" w:sz="0" w:space="0" w:color="auto"/>
                <w:left w:val="none" w:sz="0" w:space="0" w:color="auto"/>
                <w:bottom w:val="none" w:sz="0" w:space="0" w:color="auto"/>
                <w:right w:val="none" w:sz="0" w:space="0" w:color="auto"/>
              </w:divBdr>
              <w:divsChild>
                <w:div w:id="1358850365">
                  <w:marLeft w:val="0"/>
                  <w:marRight w:val="0"/>
                  <w:marTop w:val="0"/>
                  <w:marBottom w:val="0"/>
                  <w:divBdr>
                    <w:top w:val="none" w:sz="0" w:space="0" w:color="auto"/>
                    <w:left w:val="single" w:sz="6" w:space="0" w:color="ECECEC"/>
                    <w:bottom w:val="none" w:sz="0" w:space="0" w:color="auto"/>
                    <w:right w:val="single" w:sz="6" w:space="0" w:color="ECECEC"/>
                  </w:divBdr>
                  <w:divsChild>
                    <w:div w:id="463736541">
                      <w:marLeft w:val="0"/>
                      <w:marRight w:val="0"/>
                      <w:marTop w:val="0"/>
                      <w:marBottom w:val="0"/>
                      <w:divBdr>
                        <w:top w:val="single" w:sz="6" w:space="0" w:color="ECECEC"/>
                        <w:left w:val="none" w:sz="0" w:space="0" w:color="auto"/>
                        <w:bottom w:val="none" w:sz="0" w:space="0" w:color="auto"/>
                        <w:right w:val="none" w:sz="0" w:space="0" w:color="auto"/>
                      </w:divBdr>
                      <w:divsChild>
                        <w:div w:id="1113331587">
                          <w:marLeft w:val="0"/>
                          <w:marRight w:val="0"/>
                          <w:marTop w:val="0"/>
                          <w:marBottom w:val="0"/>
                          <w:divBdr>
                            <w:top w:val="none" w:sz="0" w:space="0" w:color="auto"/>
                            <w:left w:val="none" w:sz="0" w:space="0" w:color="auto"/>
                            <w:bottom w:val="none" w:sz="0" w:space="0" w:color="auto"/>
                            <w:right w:val="none" w:sz="0" w:space="0" w:color="auto"/>
                          </w:divBdr>
                          <w:divsChild>
                            <w:div w:id="409346986">
                              <w:marLeft w:val="0"/>
                              <w:marRight w:val="0"/>
                              <w:marTop w:val="0"/>
                              <w:marBottom w:val="0"/>
                              <w:divBdr>
                                <w:top w:val="none" w:sz="0" w:space="0" w:color="auto"/>
                                <w:left w:val="none" w:sz="0" w:space="0" w:color="auto"/>
                                <w:bottom w:val="none" w:sz="0" w:space="0" w:color="auto"/>
                                <w:right w:val="none" w:sz="0" w:space="0" w:color="auto"/>
                              </w:divBdr>
                              <w:divsChild>
                                <w:div w:id="343630615">
                                  <w:marLeft w:val="0"/>
                                  <w:marRight w:val="0"/>
                                  <w:marTop w:val="0"/>
                                  <w:marBottom w:val="0"/>
                                  <w:divBdr>
                                    <w:top w:val="none" w:sz="0" w:space="0" w:color="auto"/>
                                    <w:left w:val="none" w:sz="0" w:space="0" w:color="auto"/>
                                    <w:bottom w:val="none" w:sz="0" w:space="0" w:color="auto"/>
                                    <w:right w:val="none" w:sz="0" w:space="0" w:color="auto"/>
                                  </w:divBdr>
                                  <w:divsChild>
                                    <w:div w:id="1768891887">
                                      <w:marLeft w:val="0"/>
                                      <w:marRight w:val="0"/>
                                      <w:marTop w:val="0"/>
                                      <w:marBottom w:val="0"/>
                                      <w:divBdr>
                                        <w:top w:val="none" w:sz="0" w:space="0" w:color="auto"/>
                                        <w:left w:val="none" w:sz="0" w:space="0" w:color="auto"/>
                                        <w:bottom w:val="none" w:sz="0" w:space="0" w:color="auto"/>
                                        <w:right w:val="none" w:sz="0" w:space="0" w:color="auto"/>
                                      </w:divBdr>
                                    </w:div>
                                    <w:div w:id="1578784062">
                                      <w:marLeft w:val="0"/>
                                      <w:marRight w:val="0"/>
                                      <w:marTop w:val="0"/>
                                      <w:marBottom w:val="0"/>
                                      <w:divBdr>
                                        <w:top w:val="none" w:sz="0" w:space="0" w:color="auto"/>
                                        <w:left w:val="none" w:sz="0" w:space="0" w:color="auto"/>
                                        <w:bottom w:val="none" w:sz="0" w:space="0" w:color="auto"/>
                                        <w:right w:val="none" w:sz="0" w:space="0" w:color="auto"/>
                                      </w:divBdr>
                                    </w:div>
                                    <w:div w:id="1133911277">
                                      <w:marLeft w:val="0"/>
                                      <w:marRight w:val="0"/>
                                      <w:marTop w:val="0"/>
                                      <w:marBottom w:val="0"/>
                                      <w:divBdr>
                                        <w:top w:val="none" w:sz="0" w:space="0" w:color="auto"/>
                                        <w:left w:val="none" w:sz="0" w:space="0" w:color="auto"/>
                                        <w:bottom w:val="none" w:sz="0" w:space="0" w:color="auto"/>
                                        <w:right w:val="none" w:sz="0" w:space="0" w:color="auto"/>
                                      </w:divBdr>
                                    </w:div>
                                    <w:div w:id="1226987047">
                                      <w:marLeft w:val="0"/>
                                      <w:marRight w:val="0"/>
                                      <w:marTop w:val="0"/>
                                      <w:marBottom w:val="0"/>
                                      <w:divBdr>
                                        <w:top w:val="none" w:sz="0" w:space="0" w:color="auto"/>
                                        <w:left w:val="none" w:sz="0" w:space="0" w:color="auto"/>
                                        <w:bottom w:val="none" w:sz="0" w:space="0" w:color="auto"/>
                                        <w:right w:val="none" w:sz="0" w:space="0" w:color="auto"/>
                                      </w:divBdr>
                                    </w:div>
                                    <w:div w:id="673189622">
                                      <w:marLeft w:val="0"/>
                                      <w:marRight w:val="0"/>
                                      <w:marTop w:val="0"/>
                                      <w:marBottom w:val="0"/>
                                      <w:divBdr>
                                        <w:top w:val="none" w:sz="0" w:space="0" w:color="auto"/>
                                        <w:left w:val="none" w:sz="0" w:space="0" w:color="auto"/>
                                        <w:bottom w:val="none" w:sz="0" w:space="0" w:color="auto"/>
                                        <w:right w:val="none" w:sz="0" w:space="0" w:color="auto"/>
                                      </w:divBdr>
                                    </w:div>
                                    <w:div w:id="179122381">
                                      <w:marLeft w:val="0"/>
                                      <w:marRight w:val="0"/>
                                      <w:marTop w:val="0"/>
                                      <w:marBottom w:val="0"/>
                                      <w:divBdr>
                                        <w:top w:val="none" w:sz="0" w:space="0" w:color="auto"/>
                                        <w:left w:val="none" w:sz="0" w:space="0" w:color="auto"/>
                                        <w:bottom w:val="none" w:sz="0" w:space="0" w:color="auto"/>
                                        <w:right w:val="none" w:sz="0" w:space="0" w:color="auto"/>
                                      </w:divBdr>
                                    </w:div>
                                    <w:div w:id="1249192616">
                                      <w:marLeft w:val="0"/>
                                      <w:marRight w:val="0"/>
                                      <w:marTop w:val="0"/>
                                      <w:marBottom w:val="0"/>
                                      <w:divBdr>
                                        <w:top w:val="none" w:sz="0" w:space="0" w:color="auto"/>
                                        <w:left w:val="none" w:sz="0" w:space="0" w:color="auto"/>
                                        <w:bottom w:val="none" w:sz="0" w:space="0" w:color="auto"/>
                                        <w:right w:val="none" w:sz="0" w:space="0" w:color="auto"/>
                                      </w:divBdr>
                                    </w:div>
                                    <w:div w:id="1947808219">
                                      <w:marLeft w:val="0"/>
                                      <w:marRight w:val="0"/>
                                      <w:marTop w:val="0"/>
                                      <w:marBottom w:val="0"/>
                                      <w:divBdr>
                                        <w:top w:val="none" w:sz="0" w:space="0" w:color="auto"/>
                                        <w:left w:val="none" w:sz="0" w:space="0" w:color="auto"/>
                                        <w:bottom w:val="none" w:sz="0" w:space="0" w:color="auto"/>
                                        <w:right w:val="none" w:sz="0" w:space="0" w:color="auto"/>
                                      </w:divBdr>
                                    </w:div>
                                    <w:div w:id="1006707836">
                                      <w:marLeft w:val="0"/>
                                      <w:marRight w:val="0"/>
                                      <w:marTop w:val="0"/>
                                      <w:marBottom w:val="0"/>
                                      <w:divBdr>
                                        <w:top w:val="none" w:sz="0" w:space="0" w:color="auto"/>
                                        <w:left w:val="none" w:sz="0" w:space="0" w:color="auto"/>
                                        <w:bottom w:val="none" w:sz="0" w:space="0" w:color="auto"/>
                                        <w:right w:val="none" w:sz="0" w:space="0" w:color="auto"/>
                                      </w:divBdr>
                                    </w:div>
                                    <w:div w:id="1168057320">
                                      <w:marLeft w:val="0"/>
                                      <w:marRight w:val="0"/>
                                      <w:marTop w:val="0"/>
                                      <w:marBottom w:val="0"/>
                                      <w:divBdr>
                                        <w:top w:val="none" w:sz="0" w:space="0" w:color="auto"/>
                                        <w:left w:val="none" w:sz="0" w:space="0" w:color="auto"/>
                                        <w:bottom w:val="none" w:sz="0" w:space="0" w:color="auto"/>
                                        <w:right w:val="none" w:sz="0" w:space="0" w:color="auto"/>
                                      </w:divBdr>
                                    </w:div>
                                    <w:div w:id="439498259">
                                      <w:marLeft w:val="0"/>
                                      <w:marRight w:val="0"/>
                                      <w:marTop w:val="0"/>
                                      <w:marBottom w:val="0"/>
                                      <w:divBdr>
                                        <w:top w:val="none" w:sz="0" w:space="0" w:color="auto"/>
                                        <w:left w:val="none" w:sz="0" w:space="0" w:color="auto"/>
                                        <w:bottom w:val="none" w:sz="0" w:space="0" w:color="auto"/>
                                        <w:right w:val="none" w:sz="0" w:space="0" w:color="auto"/>
                                      </w:divBdr>
                                    </w:div>
                                    <w:div w:id="92240641">
                                      <w:marLeft w:val="0"/>
                                      <w:marRight w:val="0"/>
                                      <w:marTop w:val="0"/>
                                      <w:marBottom w:val="0"/>
                                      <w:divBdr>
                                        <w:top w:val="none" w:sz="0" w:space="0" w:color="auto"/>
                                        <w:left w:val="none" w:sz="0" w:space="0" w:color="auto"/>
                                        <w:bottom w:val="none" w:sz="0" w:space="0" w:color="auto"/>
                                        <w:right w:val="none" w:sz="0" w:space="0" w:color="auto"/>
                                      </w:divBdr>
                                    </w:div>
                                    <w:div w:id="2050183741">
                                      <w:marLeft w:val="0"/>
                                      <w:marRight w:val="0"/>
                                      <w:marTop w:val="0"/>
                                      <w:marBottom w:val="0"/>
                                      <w:divBdr>
                                        <w:top w:val="none" w:sz="0" w:space="0" w:color="auto"/>
                                        <w:left w:val="none" w:sz="0" w:space="0" w:color="auto"/>
                                        <w:bottom w:val="none" w:sz="0" w:space="0" w:color="auto"/>
                                        <w:right w:val="none" w:sz="0" w:space="0" w:color="auto"/>
                                      </w:divBdr>
                                    </w:div>
                                    <w:div w:id="531462400">
                                      <w:marLeft w:val="0"/>
                                      <w:marRight w:val="0"/>
                                      <w:marTop w:val="0"/>
                                      <w:marBottom w:val="0"/>
                                      <w:divBdr>
                                        <w:top w:val="none" w:sz="0" w:space="0" w:color="auto"/>
                                        <w:left w:val="none" w:sz="0" w:space="0" w:color="auto"/>
                                        <w:bottom w:val="none" w:sz="0" w:space="0" w:color="auto"/>
                                        <w:right w:val="none" w:sz="0" w:space="0" w:color="auto"/>
                                      </w:divBdr>
                                    </w:div>
                                    <w:div w:id="8095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256524">
                  <w:marLeft w:val="0"/>
                  <w:marRight w:val="0"/>
                  <w:marTop w:val="0"/>
                  <w:marBottom w:val="0"/>
                  <w:divBdr>
                    <w:top w:val="none" w:sz="0" w:space="0" w:color="auto"/>
                    <w:left w:val="none" w:sz="0" w:space="0" w:color="auto"/>
                    <w:bottom w:val="none" w:sz="0" w:space="0" w:color="auto"/>
                    <w:right w:val="none" w:sz="0" w:space="0" w:color="auto"/>
                  </w:divBdr>
                  <w:divsChild>
                    <w:div w:id="808786645">
                      <w:marLeft w:val="0"/>
                      <w:marRight w:val="0"/>
                      <w:marTop w:val="0"/>
                      <w:marBottom w:val="0"/>
                      <w:divBdr>
                        <w:top w:val="none" w:sz="0" w:space="0" w:color="auto"/>
                        <w:left w:val="none" w:sz="0" w:space="0" w:color="auto"/>
                        <w:bottom w:val="none" w:sz="0" w:space="0" w:color="auto"/>
                        <w:right w:val="none" w:sz="0" w:space="0" w:color="auto"/>
                      </w:divBdr>
                      <w:divsChild>
                        <w:div w:id="2018456800">
                          <w:marLeft w:val="0"/>
                          <w:marRight w:val="0"/>
                          <w:marTop w:val="0"/>
                          <w:marBottom w:val="0"/>
                          <w:divBdr>
                            <w:top w:val="none" w:sz="0" w:space="0" w:color="auto"/>
                            <w:left w:val="none" w:sz="0" w:space="0" w:color="auto"/>
                            <w:bottom w:val="none" w:sz="0" w:space="0" w:color="auto"/>
                            <w:right w:val="none" w:sz="0" w:space="0" w:color="auto"/>
                          </w:divBdr>
                          <w:divsChild>
                            <w:div w:id="1191072977">
                              <w:marLeft w:val="0"/>
                              <w:marRight w:val="90"/>
                              <w:marTop w:val="0"/>
                              <w:marBottom w:val="0"/>
                              <w:divBdr>
                                <w:top w:val="none" w:sz="0" w:space="0" w:color="auto"/>
                                <w:left w:val="none" w:sz="0" w:space="0" w:color="auto"/>
                                <w:bottom w:val="none" w:sz="0" w:space="0" w:color="auto"/>
                                <w:right w:val="none" w:sz="0" w:space="0" w:color="auto"/>
                              </w:divBdr>
                              <w:divsChild>
                                <w:div w:id="1745644659">
                                  <w:marLeft w:val="0"/>
                                  <w:marRight w:val="0"/>
                                  <w:marTop w:val="0"/>
                                  <w:marBottom w:val="0"/>
                                  <w:divBdr>
                                    <w:top w:val="none" w:sz="0" w:space="0" w:color="auto"/>
                                    <w:left w:val="none" w:sz="0" w:space="0" w:color="auto"/>
                                    <w:bottom w:val="none" w:sz="0" w:space="0" w:color="auto"/>
                                    <w:right w:val="none" w:sz="0" w:space="0" w:color="auto"/>
                                  </w:divBdr>
                                </w:div>
                                <w:div w:id="357238449">
                                  <w:marLeft w:val="0"/>
                                  <w:marRight w:val="0"/>
                                  <w:marTop w:val="0"/>
                                  <w:marBottom w:val="0"/>
                                  <w:divBdr>
                                    <w:top w:val="single" w:sz="6" w:space="0" w:color="DEDEDE"/>
                                    <w:left w:val="single" w:sz="6" w:space="0" w:color="DEDEDE"/>
                                    <w:bottom w:val="single" w:sz="6" w:space="0" w:color="DEDEDE"/>
                                    <w:right w:val="single" w:sz="6" w:space="0" w:color="DEDEDE"/>
                                  </w:divBdr>
                                </w:div>
                              </w:divsChild>
                            </w:div>
                          </w:divsChild>
                        </w:div>
                        <w:div w:id="1074861127">
                          <w:marLeft w:val="0"/>
                          <w:marRight w:val="0"/>
                          <w:marTop w:val="0"/>
                          <w:marBottom w:val="0"/>
                          <w:divBdr>
                            <w:top w:val="none" w:sz="0" w:space="0" w:color="auto"/>
                            <w:left w:val="none" w:sz="0" w:space="0" w:color="auto"/>
                            <w:bottom w:val="none" w:sz="0" w:space="0" w:color="auto"/>
                            <w:right w:val="none" w:sz="0" w:space="0" w:color="auto"/>
                          </w:divBdr>
                          <w:divsChild>
                            <w:div w:id="1924754268">
                              <w:marLeft w:val="0"/>
                              <w:marRight w:val="0"/>
                              <w:marTop w:val="0"/>
                              <w:marBottom w:val="0"/>
                              <w:divBdr>
                                <w:top w:val="none" w:sz="0" w:space="0" w:color="auto"/>
                                <w:left w:val="none" w:sz="0" w:space="0" w:color="auto"/>
                                <w:bottom w:val="none" w:sz="0" w:space="0" w:color="auto"/>
                                <w:right w:val="none" w:sz="0" w:space="0" w:color="auto"/>
                              </w:divBdr>
                              <w:divsChild>
                                <w:div w:id="1097091590">
                                  <w:marLeft w:val="0"/>
                                  <w:marRight w:val="0"/>
                                  <w:marTop w:val="0"/>
                                  <w:marBottom w:val="0"/>
                                  <w:divBdr>
                                    <w:top w:val="none" w:sz="0" w:space="0" w:color="auto"/>
                                    <w:left w:val="none" w:sz="0" w:space="0" w:color="auto"/>
                                    <w:bottom w:val="none" w:sz="0" w:space="0" w:color="auto"/>
                                    <w:right w:val="none" w:sz="0" w:space="0" w:color="auto"/>
                                  </w:divBdr>
                                  <w:divsChild>
                                    <w:div w:id="503665806">
                                      <w:marLeft w:val="0"/>
                                      <w:marRight w:val="0"/>
                                      <w:marTop w:val="0"/>
                                      <w:marBottom w:val="0"/>
                                      <w:divBdr>
                                        <w:top w:val="none" w:sz="0" w:space="13" w:color="auto"/>
                                        <w:left w:val="none" w:sz="0" w:space="31" w:color="auto"/>
                                        <w:bottom w:val="single" w:sz="12" w:space="11" w:color="F0EFEF"/>
                                        <w:right w:val="none" w:sz="0" w:space="17" w:color="auto"/>
                                      </w:divBdr>
                                    </w:div>
                                    <w:div w:id="1891384098">
                                      <w:marLeft w:val="0"/>
                                      <w:marRight w:val="0"/>
                                      <w:marTop w:val="0"/>
                                      <w:marBottom w:val="120"/>
                                      <w:divBdr>
                                        <w:top w:val="none" w:sz="0" w:space="0" w:color="auto"/>
                                        <w:left w:val="none" w:sz="0" w:space="0" w:color="auto"/>
                                        <w:bottom w:val="none" w:sz="0" w:space="0" w:color="auto"/>
                                        <w:right w:val="none" w:sz="0" w:space="0" w:color="auto"/>
                                      </w:divBdr>
                                    </w:div>
                                    <w:div w:id="1424258231">
                                      <w:marLeft w:val="0"/>
                                      <w:marRight w:val="0"/>
                                      <w:marTop w:val="0"/>
                                      <w:marBottom w:val="0"/>
                                      <w:divBdr>
                                        <w:top w:val="none" w:sz="0" w:space="0" w:color="auto"/>
                                        <w:left w:val="none" w:sz="0" w:space="0" w:color="auto"/>
                                        <w:bottom w:val="none" w:sz="0" w:space="0" w:color="auto"/>
                                        <w:right w:val="none" w:sz="0" w:space="0" w:color="auto"/>
                                      </w:divBdr>
                                      <w:divsChild>
                                        <w:div w:id="329600371">
                                          <w:marLeft w:val="0"/>
                                          <w:marRight w:val="0"/>
                                          <w:marTop w:val="0"/>
                                          <w:marBottom w:val="0"/>
                                          <w:divBdr>
                                            <w:top w:val="none" w:sz="0" w:space="0" w:color="auto"/>
                                            <w:left w:val="none" w:sz="0" w:space="0" w:color="auto"/>
                                            <w:bottom w:val="none" w:sz="0" w:space="0" w:color="auto"/>
                                            <w:right w:val="none" w:sz="0" w:space="0" w:color="auto"/>
                                          </w:divBdr>
                                        </w:div>
                                        <w:div w:id="2048096690">
                                          <w:marLeft w:val="-150"/>
                                          <w:marRight w:val="-150"/>
                                          <w:marTop w:val="0"/>
                                          <w:marBottom w:val="0"/>
                                          <w:divBdr>
                                            <w:top w:val="none" w:sz="0" w:space="0" w:color="auto"/>
                                            <w:left w:val="none" w:sz="0" w:space="0" w:color="auto"/>
                                            <w:bottom w:val="none" w:sz="0" w:space="0" w:color="auto"/>
                                            <w:right w:val="none" w:sz="0" w:space="0" w:color="auto"/>
                                          </w:divBdr>
                                          <w:divsChild>
                                            <w:div w:id="1596665472">
                                              <w:marLeft w:val="0"/>
                                              <w:marRight w:val="0"/>
                                              <w:marTop w:val="0"/>
                                              <w:marBottom w:val="0"/>
                                              <w:divBdr>
                                                <w:top w:val="none" w:sz="0" w:space="0" w:color="auto"/>
                                                <w:left w:val="none" w:sz="0" w:space="0" w:color="auto"/>
                                                <w:bottom w:val="none" w:sz="0" w:space="0" w:color="auto"/>
                                                <w:right w:val="none" w:sz="0" w:space="0" w:color="auto"/>
                                              </w:divBdr>
                                              <w:divsChild>
                                                <w:div w:id="6600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7069">
                                      <w:marLeft w:val="0"/>
                                      <w:marRight w:val="0"/>
                                      <w:marTop w:val="0"/>
                                      <w:marBottom w:val="0"/>
                                      <w:divBdr>
                                        <w:top w:val="none" w:sz="0" w:space="0" w:color="auto"/>
                                        <w:left w:val="none" w:sz="0" w:space="0" w:color="auto"/>
                                        <w:bottom w:val="none" w:sz="0" w:space="0" w:color="auto"/>
                                        <w:right w:val="none" w:sz="0" w:space="0" w:color="auto"/>
                                      </w:divBdr>
                                      <w:divsChild>
                                        <w:div w:id="8660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33318">
                          <w:marLeft w:val="0"/>
                          <w:marRight w:val="0"/>
                          <w:marTop w:val="0"/>
                          <w:marBottom w:val="0"/>
                          <w:divBdr>
                            <w:top w:val="none" w:sz="0" w:space="0" w:color="auto"/>
                            <w:left w:val="none" w:sz="0" w:space="0" w:color="auto"/>
                            <w:bottom w:val="none" w:sz="0" w:space="0" w:color="auto"/>
                            <w:right w:val="none" w:sz="0" w:space="0" w:color="auto"/>
                          </w:divBdr>
                          <w:divsChild>
                            <w:div w:id="425542223">
                              <w:marLeft w:val="0"/>
                              <w:marRight w:val="0"/>
                              <w:marTop w:val="0"/>
                              <w:marBottom w:val="0"/>
                              <w:divBdr>
                                <w:top w:val="none" w:sz="0" w:space="0" w:color="auto"/>
                                <w:left w:val="none" w:sz="0" w:space="0" w:color="auto"/>
                                <w:bottom w:val="none" w:sz="0" w:space="0" w:color="auto"/>
                                <w:right w:val="none" w:sz="0" w:space="0" w:color="auto"/>
                              </w:divBdr>
                              <w:divsChild>
                                <w:div w:id="1986737350">
                                  <w:marLeft w:val="0"/>
                                  <w:marRight w:val="0"/>
                                  <w:marTop w:val="0"/>
                                  <w:marBottom w:val="0"/>
                                  <w:divBdr>
                                    <w:top w:val="none" w:sz="0" w:space="0" w:color="auto"/>
                                    <w:left w:val="none" w:sz="0" w:space="0" w:color="auto"/>
                                    <w:bottom w:val="none" w:sz="0" w:space="0" w:color="auto"/>
                                    <w:right w:val="none" w:sz="0" w:space="0" w:color="auto"/>
                                  </w:divBdr>
                                  <w:divsChild>
                                    <w:div w:id="787940954">
                                      <w:marLeft w:val="0"/>
                                      <w:marRight w:val="0"/>
                                      <w:marTop w:val="0"/>
                                      <w:marBottom w:val="0"/>
                                      <w:divBdr>
                                        <w:top w:val="none" w:sz="0" w:space="0" w:color="auto"/>
                                        <w:left w:val="none" w:sz="0" w:space="0" w:color="auto"/>
                                        <w:bottom w:val="none" w:sz="0" w:space="0" w:color="auto"/>
                                        <w:right w:val="none" w:sz="0" w:space="0" w:color="auto"/>
                                      </w:divBdr>
                                      <w:divsChild>
                                        <w:div w:id="344747447">
                                          <w:marLeft w:val="0"/>
                                          <w:marRight w:val="0"/>
                                          <w:marTop w:val="0"/>
                                          <w:marBottom w:val="0"/>
                                          <w:divBdr>
                                            <w:top w:val="none" w:sz="0" w:space="0" w:color="auto"/>
                                            <w:left w:val="none" w:sz="0" w:space="0" w:color="auto"/>
                                            <w:bottom w:val="none" w:sz="0" w:space="0" w:color="auto"/>
                                            <w:right w:val="none" w:sz="0" w:space="0" w:color="auto"/>
                                          </w:divBdr>
                                          <w:divsChild>
                                            <w:div w:id="2016686804">
                                              <w:marLeft w:val="0"/>
                                              <w:marRight w:val="0"/>
                                              <w:marTop w:val="0"/>
                                              <w:marBottom w:val="0"/>
                                              <w:divBdr>
                                                <w:top w:val="none" w:sz="0" w:space="0" w:color="auto"/>
                                                <w:left w:val="none" w:sz="0" w:space="0" w:color="auto"/>
                                                <w:bottom w:val="none" w:sz="0" w:space="0" w:color="auto"/>
                                                <w:right w:val="none" w:sz="0" w:space="0" w:color="auto"/>
                                              </w:divBdr>
                                              <w:divsChild>
                                                <w:div w:id="494152737">
                                                  <w:marLeft w:val="0"/>
                                                  <w:marRight w:val="0"/>
                                                  <w:marTop w:val="0"/>
                                                  <w:marBottom w:val="0"/>
                                                  <w:divBdr>
                                                    <w:top w:val="none" w:sz="0" w:space="0" w:color="auto"/>
                                                    <w:left w:val="none" w:sz="0" w:space="0" w:color="auto"/>
                                                    <w:bottom w:val="none" w:sz="0" w:space="0" w:color="auto"/>
                                                    <w:right w:val="none" w:sz="0" w:space="0" w:color="auto"/>
                                                  </w:divBdr>
                                                  <w:divsChild>
                                                    <w:div w:id="2133477278">
                                                      <w:marLeft w:val="0"/>
                                                      <w:marRight w:val="0"/>
                                                      <w:marTop w:val="0"/>
                                                      <w:marBottom w:val="0"/>
                                                      <w:divBdr>
                                                        <w:top w:val="none" w:sz="0" w:space="0" w:color="auto"/>
                                                        <w:left w:val="none" w:sz="0" w:space="0" w:color="auto"/>
                                                        <w:bottom w:val="none" w:sz="0" w:space="0" w:color="auto"/>
                                                        <w:right w:val="none" w:sz="0" w:space="0" w:color="auto"/>
                                                      </w:divBdr>
                                                    </w:div>
                                                    <w:div w:id="372731771">
                                                      <w:marLeft w:val="0"/>
                                                      <w:marRight w:val="0"/>
                                                      <w:marTop w:val="0"/>
                                                      <w:marBottom w:val="0"/>
                                                      <w:divBdr>
                                                        <w:top w:val="none" w:sz="0" w:space="0" w:color="auto"/>
                                                        <w:left w:val="none" w:sz="0" w:space="0" w:color="auto"/>
                                                        <w:bottom w:val="none" w:sz="0" w:space="0" w:color="auto"/>
                                                        <w:right w:val="none" w:sz="0" w:space="0" w:color="auto"/>
                                                      </w:divBdr>
                                                    </w:div>
                                                    <w:div w:id="1882786249">
                                                      <w:marLeft w:val="0"/>
                                                      <w:marRight w:val="0"/>
                                                      <w:marTop w:val="0"/>
                                                      <w:marBottom w:val="0"/>
                                                      <w:divBdr>
                                                        <w:top w:val="none" w:sz="0" w:space="0" w:color="auto"/>
                                                        <w:left w:val="none" w:sz="0" w:space="0" w:color="auto"/>
                                                        <w:bottom w:val="none" w:sz="0" w:space="0" w:color="auto"/>
                                                        <w:right w:val="none" w:sz="0" w:space="0" w:color="auto"/>
                                                      </w:divBdr>
                                                    </w:div>
                                                    <w:div w:id="4865164">
                                                      <w:marLeft w:val="0"/>
                                                      <w:marRight w:val="0"/>
                                                      <w:marTop w:val="0"/>
                                                      <w:marBottom w:val="0"/>
                                                      <w:divBdr>
                                                        <w:top w:val="none" w:sz="0" w:space="0" w:color="auto"/>
                                                        <w:left w:val="none" w:sz="0" w:space="0" w:color="auto"/>
                                                        <w:bottom w:val="none" w:sz="0" w:space="0" w:color="auto"/>
                                                        <w:right w:val="none" w:sz="0" w:space="0" w:color="auto"/>
                                                      </w:divBdr>
                                                    </w:div>
                                                    <w:div w:id="1883790006">
                                                      <w:marLeft w:val="0"/>
                                                      <w:marRight w:val="0"/>
                                                      <w:marTop w:val="0"/>
                                                      <w:marBottom w:val="0"/>
                                                      <w:divBdr>
                                                        <w:top w:val="none" w:sz="0" w:space="0" w:color="auto"/>
                                                        <w:left w:val="none" w:sz="0" w:space="0" w:color="auto"/>
                                                        <w:bottom w:val="none" w:sz="0" w:space="0" w:color="auto"/>
                                                        <w:right w:val="none" w:sz="0" w:space="0" w:color="auto"/>
                                                      </w:divBdr>
                                                    </w:div>
                                                    <w:div w:id="389309521">
                                                      <w:marLeft w:val="0"/>
                                                      <w:marRight w:val="0"/>
                                                      <w:marTop w:val="0"/>
                                                      <w:marBottom w:val="0"/>
                                                      <w:divBdr>
                                                        <w:top w:val="none" w:sz="0" w:space="0" w:color="auto"/>
                                                        <w:left w:val="none" w:sz="0" w:space="0" w:color="auto"/>
                                                        <w:bottom w:val="none" w:sz="0" w:space="0" w:color="auto"/>
                                                        <w:right w:val="none" w:sz="0" w:space="0" w:color="auto"/>
                                                      </w:divBdr>
                                                    </w:div>
                                                    <w:div w:id="353845720">
                                                      <w:marLeft w:val="0"/>
                                                      <w:marRight w:val="0"/>
                                                      <w:marTop w:val="0"/>
                                                      <w:marBottom w:val="0"/>
                                                      <w:divBdr>
                                                        <w:top w:val="none" w:sz="0" w:space="0" w:color="auto"/>
                                                        <w:left w:val="none" w:sz="0" w:space="0" w:color="auto"/>
                                                        <w:bottom w:val="none" w:sz="0" w:space="0" w:color="auto"/>
                                                        <w:right w:val="none" w:sz="0" w:space="0" w:color="auto"/>
                                                      </w:divBdr>
                                                    </w:div>
                                                    <w:div w:id="247469287">
                                                      <w:marLeft w:val="0"/>
                                                      <w:marRight w:val="0"/>
                                                      <w:marTop w:val="0"/>
                                                      <w:marBottom w:val="0"/>
                                                      <w:divBdr>
                                                        <w:top w:val="none" w:sz="0" w:space="0" w:color="auto"/>
                                                        <w:left w:val="none" w:sz="0" w:space="0" w:color="auto"/>
                                                        <w:bottom w:val="none" w:sz="0" w:space="0" w:color="auto"/>
                                                        <w:right w:val="none" w:sz="0" w:space="0" w:color="auto"/>
                                                      </w:divBdr>
                                                    </w:div>
                                                    <w:div w:id="1944223372">
                                                      <w:marLeft w:val="0"/>
                                                      <w:marRight w:val="0"/>
                                                      <w:marTop w:val="0"/>
                                                      <w:marBottom w:val="0"/>
                                                      <w:divBdr>
                                                        <w:top w:val="none" w:sz="0" w:space="0" w:color="auto"/>
                                                        <w:left w:val="none" w:sz="0" w:space="0" w:color="auto"/>
                                                        <w:bottom w:val="none" w:sz="0" w:space="0" w:color="auto"/>
                                                        <w:right w:val="none" w:sz="0" w:space="0" w:color="auto"/>
                                                      </w:divBdr>
                                                    </w:div>
                                                    <w:div w:id="2005745910">
                                                      <w:marLeft w:val="0"/>
                                                      <w:marRight w:val="0"/>
                                                      <w:marTop w:val="0"/>
                                                      <w:marBottom w:val="0"/>
                                                      <w:divBdr>
                                                        <w:top w:val="none" w:sz="0" w:space="0" w:color="auto"/>
                                                        <w:left w:val="none" w:sz="0" w:space="0" w:color="auto"/>
                                                        <w:bottom w:val="none" w:sz="0" w:space="0" w:color="auto"/>
                                                        <w:right w:val="none" w:sz="0" w:space="0" w:color="auto"/>
                                                      </w:divBdr>
                                                    </w:div>
                                                    <w:div w:id="1046293130">
                                                      <w:marLeft w:val="0"/>
                                                      <w:marRight w:val="0"/>
                                                      <w:marTop w:val="0"/>
                                                      <w:marBottom w:val="0"/>
                                                      <w:divBdr>
                                                        <w:top w:val="none" w:sz="0" w:space="0" w:color="auto"/>
                                                        <w:left w:val="none" w:sz="0" w:space="0" w:color="auto"/>
                                                        <w:bottom w:val="none" w:sz="0" w:space="0" w:color="auto"/>
                                                        <w:right w:val="none" w:sz="0" w:space="0" w:color="auto"/>
                                                      </w:divBdr>
                                                    </w:div>
                                                    <w:div w:id="2007896617">
                                                      <w:marLeft w:val="0"/>
                                                      <w:marRight w:val="0"/>
                                                      <w:marTop w:val="0"/>
                                                      <w:marBottom w:val="0"/>
                                                      <w:divBdr>
                                                        <w:top w:val="none" w:sz="0" w:space="0" w:color="auto"/>
                                                        <w:left w:val="none" w:sz="0" w:space="0" w:color="auto"/>
                                                        <w:bottom w:val="none" w:sz="0" w:space="0" w:color="auto"/>
                                                        <w:right w:val="none" w:sz="0" w:space="0" w:color="auto"/>
                                                      </w:divBdr>
                                                    </w:div>
                                                    <w:div w:id="865677101">
                                                      <w:marLeft w:val="0"/>
                                                      <w:marRight w:val="0"/>
                                                      <w:marTop w:val="0"/>
                                                      <w:marBottom w:val="0"/>
                                                      <w:divBdr>
                                                        <w:top w:val="none" w:sz="0" w:space="0" w:color="auto"/>
                                                        <w:left w:val="none" w:sz="0" w:space="0" w:color="auto"/>
                                                        <w:bottom w:val="none" w:sz="0" w:space="0" w:color="auto"/>
                                                        <w:right w:val="none" w:sz="0" w:space="0" w:color="auto"/>
                                                      </w:divBdr>
                                                    </w:div>
                                                    <w:div w:id="1891259904">
                                                      <w:marLeft w:val="0"/>
                                                      <w:marRight w:val="0"/>
                                                      <w:marTop w:val="0"/>
                                                      <w:marBottom w:val="0"/>
                                                      <w:divBdr>
                                                        <w:top w:val="none" w:sz="0" w:space="0" w:color="auto"/>
                                                        <w:left w:val="none" w:sz="0" w:space="0" w:color="auto"/>
                                                        <w:bottom w:val="none" w:sz="0" w:space="0" w:color="auto"/>
                                                        <w:right w:val="none" w:sz="0" w:space="0" w:color="auto"/>
                                                      </w:divBdr>
                                                    </w:div>
                                                    <w:div w:id="1821116638">
                                                      <w:marLeft w:val="0"/>
                                                      <w:marRight w:val="0"/>
                                                      <w:marTop w:val="0"/>
                                                      <w:marBottom w:val="0"/>
                                                      <w:divBdr>
                                                        <w:top w:val="none" w:sz="0" w:space="0" w:color="auto"/>
                                                        <w:left w:val="none" w:sz="0" w:space="0" w:color="auto"/>
                                                        <w:bottom w:val="none" w:sz="0" w:space="0" w:color="auto"/>
                                                        <w:right w:val="none" w:sz="0" w:space="0" w:color="auto"/>
                                                      </w:divBdr>
                                                    </w:div>
                                                    <w:div w:id="10083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4123">
                                      <w:marLeft w:val="75"/>
                                      <w:marRight w:val="75"/>
                                      <w:marTop w:val="0"/>
                                      <w:marBottom w:val="0"/>
                                      <w:divBdr>
                                        <w:top w:val="none" w:sz="0" w:space="0" w:color="auto"/>
                                        <w:left w:val="none" w:sz="0" w:space="0" w:color="auto"/>
                                        <w:bottom w:val="none" w:sz="0" w:space="0" w:color="auto"/>
                                        <w:right w:val="none" w:sz="0" w:space="0" w:color="auto"/>
                                      </w:divBdr>
                                      <w:divsChild>
                                        <w:div w:id="11655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430591">
              <w:marLeft w:val="0"/>
              <w:marRight w:val="0"/>
              <w:marTop w:val="0"/>
              <w:marBottom w:val="0"/>
              <w:divBdr>
                <w:top w:val="single" w:sz="6" w:space="8" w:color="ECECEC"/>
                <w:left w:val="single" w:sz="6" w:space="15" w:color="ECECEC"/>
                <w:bottom w:val="single" w:sz="6" w:space="8" w:color="ECECEC"/>
                <w:right w:val="single" w:sz="6" w:space="15" w:color="ECECEC"/>
              </w:divBdr>
              <w:divsChild>
                <w:div w:id="13380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942_%D0%B3%D0%BE%D0%B4" TargetMode="External"/><Relationship Id="rId18" Type="http://schemas.openxmlformats.org/officeDocument/2006/relationships/hyperlink" Target="https://ru.wikipedia.org/wiki/56-%D1%8F_%D0%B0%D1%80%D0%BC%D0%B8%D1%8F_(%D0%A1%D0%A1%D0%A1%D0%A0)" TargetMode="External"/><Relationship Id="rId26" Type="http://schemas.openxmlformats.org/officeDocument/2006/relationships/hyperlink" Target="https://ru.wikipedia.org/wiki/%D0%9A%D0%BE%D1%81%D1%82%D0%B5%D0%BD%D0%BA%D0%BE,_%D0%9F%D0%B0%D0%B2%D0%B5%D0%BB_%D0%98%D0%B2%D0%B0%D0%BD%D0%BE%D0%B2%D0%B8%D1%87_(%D0%93%D0%B5%D1%80%D0%BE%D0%B9_%D0%A1%D0%BE%D0%B2%D0%B5%D1%82%D1%81%D0%BA%D0%BE%D0%B3%D0%BE_%D0%A1%D0%BE%D1%8E%D0%B7%D0%B0)" TargetMode="External"/><Relationship Id="rId39" Type="http://schemas.openxmlformats.org/officeDocument/2006/relationships/hyperlink" Target="https://ru.wikipedia.org/wiki/%D0%9E%D1%80%D0%B4%D0%B5%D0%BD_%D0%9A%D1%83%D1%82%D1%83%D0%B7%D0%BE%D0%B2%D0%B0_II_%D1%81%D1%82%D0%B5%D0%BF%D0%B5%D0%BD%D0%B8" TargetMode="External"/><Relationship Id="rId21" Type="http://schemas.openxmlformats.org/officeDocument/2006/relationships/hyperlink" Target="https://ru.wikipedia.org/wiki/%D0%9C%D1%8B%D1%81%D1%85%D0%B0%D0%BA%D0%BE" TargetMode="External"/><Relationship Id="rId34" Type="http://schemas.openxmlformats.org/officeDocument/2006/relationships/hyperlink" Target="https://ru.wikipedia.org/wiki/%D0%94%D0%BD%D0%B5%D1%81%D1%82%D1%80%D0%BE%D0%B2%D1%81%D0%BA%D0%B8%D0%B9_%D0%BB%D0%B8%D0%BC%D0%B0%D0%BD" TargetMode="External"/><Relationship Id="rId42" Type="http://schemas.openxmlformats.org/officeDocument/2006/relationships/image" Target="media/image6.jpeg"/><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u.wikipedia.org/wiki/255-%D1%8F_%D0%B1%D1%80%D0%BC%D0%BF" TargetMode="External"/><Relationship Id="rId29" Type="http://schemas.openxmlformats.org/officeDocument/2006/relationships/hyperlink" Target="https://ru.wikipedia.org/wiki/%D0%9A%D0%B5%D1%80%D1%87%D1%8C"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u.wikipedia.org/wiki/%D0%A7%D0%B5%D1%80%D0%BD%D0%BE%D0%BC%D0%BE%D1%80%D1%81%D0%BA%D0%B8%D0%B9_%D1%84%D0%BB%D0%BE%D1%82_%D0%B2%D0%BE_%D0%B2%D1%80%D0%B5%D0%BC%D1%8F_%D0%92%D0%B5%D0%BB%D0%B8%D0%BA%D0%BE%D0%B9_%D0%9E%D1%82%D0%B5%D1%87%D0%B5%D1%81%D1%82%D0%B2%D0%B5%D0%BD%D0%BD%D0%BE%D0%B9_%D0%B2%D0%BE%D0%B9%D0%BD%D1%8B" TargetMode="External"/><Relationship Id="rId24" Type="http://schemas.openxmlformats.org/officeDocument/2006/relationships/hyperlink" Target="https://ru.wikipedia.org/wiki/%D0%A2%D0%B0%D0%BC%D0%B0%D0%BD%D1%8C" TargetMode="External"/><Relationship Id="rId32" Type="http://schemas.openxmlformats.org/officeDocument/2006/relationships/hyperlink" Target="https://ru.wikipedia.org/wiki/%D0%9E%D1%80%D0%B4%D0%B5%D0%BD_%D0%9A%D1%80%D0%B0%D1%81%D0%BD%D0%BE%D0%B3%D0%BE_%D0%97%D0%BD%D0%B0%D0%BC%D0%B5%D0%BD%D0%B8" TargetMode="External"/><Relationship Id="rId37" Type="http://schemas.openxmlformats.org/officeDocument/2006/relationships/hyperlink" Target="https://ru.wikipedia.org/wiki/%D0%91%D0%B5%D0%BB%D0%B3%D0%BE%D1%80%D0%BE%D0%B4-%D0%94%D0%BD%D0%B5%D1%81%D1%82%D1%80%D0%BE%D0%B2%D1%81%D0%BA%D0%B8%D0%B9" TargetMode="External"/><Relationship Id="rId40" Type="http://schemas.openxmlformats.org/officeDocument/2006/relationships/hyperlink" Target="https://ru.wikipedia.org/wiki/%D0%92%D0%B0%D1%80%D0%BD%D0%B0" TargetMode="External"/><Relationship Id="rId45"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hyperlink" Target="https://ru.wikipedia.org/wiki/255-%D1%8F_%D0%B1%D1%80%D0%B8%D0%B3%D0%B0%D0%B4%D0%B0_%D0%BC%D0%BE%D1%80%D1%81%D0%BA%D0%BE%D0%B9_%D0%BF%D0%B5%D1%85%D0%BE%D1%82%D1%8B" TargetMode="External"/><Relationship Id="rId23" Type="http://schemas.openxmlformats.org/officeDocument/2006/relationships/hyperlink" Target="https://ru.wikipedia.org/wiki/%D0%9D%D0%BE%D0%B2%D0%BE%D1%80%D0%BE%D1%81%D1%81%D0%B8%D0%B9%D1%81%D0%BA%D0%BE-%D0%A2%D0%B0%D0%BC%D0%B0%D0%BD%D1%81%D0%BA%D0%B0%D1%8F_%D0%BD%D0%B0%D1%81%D1%82%D1%83%D0%BF%D0%B0%D1%82%D0%B5%D0%BB%D1%8C%D0%BD%D0%B0%D1%8F_%D0%BE%D0%BF%D0%B5%D1%80%D0%B0%D1%86%D0%B8%D1%8F" TargetMode="External"/><Relationship Id="rId28" Type="http://schemas.openxmlformats.org/officeDocument/2006/relationships/hyperlink" Target="https://ru.wikipedia.org/wiki/%D0%9A%D1%80%D1%8B%D0%BC" TargetMode="External"/><Relationship Id="rId36" Type="http://schemas.openxmlformats.org/officeDocument/2006/relationships/hyperlink" Target="https://ru.wikipedia.org/wiki/%D0%A7%D0%B5%D1%80%D0%BD%D0%BE%D0%BC%D0%BE%D1%80%D1%81%D0%BA%D0%B8%D0%B9_%D1%84%D0%BB%D0%BE%D1%82_%D0%B2%D0%BE_%D0%B2%D1%80%D0%B5%D0%BC%D1%8F_%D0%92%D0%B5%D0%BB%D0%B8%D0%BA%D0%BE%D0%B9_%D0%9E%D1%82%D0%B5%D1%87%D0%B5%D1%81%D1%82%D0%B2%D0%B5%D0%BD%D0%BD%D0%BE%D0%B9_%D0%B2%D0%BE%D0%B9%D0%BD%D1%8B" TargetMode="External"/><Relationship Id="rId10" Type="http://schemas.openxmlformats.org/officeDocument/2006/relationships/hyperlink" Target="https://ru.wikipedia.org/wiki/1-%D1%8F_%D0%B1%D1%80%D0%B8%D0%B3%D0%B0%D0%B4%D0%B0_%D0%BC%D0%BE%D1%80%D1%81%D0%BA%D0%BE%D0%B9_%D0%BF%D0%B5%D1%85%D0%BE%D1%82%D1%8B_%D0%A7%D0%B5%D1%80%D0%BD%D0%BE%D0%BC%D0%BE%D1%80%D1%81%D0%BA%D0%BE%D0%B3%D0%BE_%D1%84%D0%BB%D0%BE%D1%82%D0%B0" TargetMode="External"/><Relationship Id="rId19" Type="http://schemas.openxmlformats.org/officeDocument/2006/relationships/hyperlink" Target="https://ru.wikipedia.org/wiki/%D0%A2%D1%83%D0%B0%D0%BF%D1%81%D0%B5" TargetMode="External"/><Relationship Id="rId31" Type="http://schemas.openxmlformats.org/officeDocument/2006/relationships/hyperlink" Target="https://ru.wikipedia.org/wiki/%D0%A1%D0%B5%D0%B2%D0%B0%D1%81%D1%82%D0%BE%D0%BF%D0%BE%D0%BB%D1%8C" TargetMode="External"/><Relationship Id="rId44"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ru.wikipedia.org/wiki/47-%D1%8F_%D0%B0%D1%80%D0%BC%D0%B8%D1%8F_(%D0%A1%D0%A1%D0%A1%D0%A0)" TargetMode="External"/><Relationship Id="rId22" Type="http://schemas.openxmlformats.org/officeDocument/2006/relationships/hyperlink" Target="https://ru.wikipedia.org/wiki/%D0%9C%D0%B0%D0%BB%D0%B0%D1%8F_%D0%B7%D0%B5%D0%BC%D0%BB%D1%8F" TargetMode="External"/><Relationship Id="rId27" Type="http://schemas.openxmlformats.org/officeDocument/2006/relationships/hyperlink" Target="https://ru.wikipedia.org/wiki/%D0%9C%D0%B0%D1%82%D1%80%D0%BE%D1%81%D0%BE%D0%B2,_%D0%90%D0%BB%D0%B5%D0%BA%D1%81%D0%B0%D0%BD%D0%B4%D1%80_%D0%9C%D0%B0%D1%82%D0%B2%D0%B5%D0%B5%D0%B2%D0%B8%D1%87" TargetMode="External"/><Relationship Id="rId30" Type="http://schemas.openxmlformats.org/officeDocument/2006/relationships/hyperlink" Target="https://ru.wikipedia.org/wiki/%D0%9E%D1%80%D0%B4%D0%B5%D0%BD_%D0%A1%D1%83%D0%B2%D0%BE%D1%80%D0%BE%D0%B2%D0%B0_II_%D1%81%D1%82%D0%B5%D0%BF%D0%B5%D0%BD%D0%B8" TargetMode="External"/><Relationship Id="rId35" Type="http://schemas.openxmlformats.org/officeDocument/2006/relationships/hyperlink" Target="https://ru.wikipedia.org/wiki/46-%D1%8F_%D0%B0%D1%80%D0%BC%D0%B8%D1%8F_(%D0%A1%D0%A1%D0%A1%D0%A0)" TargetMode="External"/><Relationship Id="rId43" Type="http://schemas.openxmlformats.org/officeDocument/2006/relationships/image" Target="media/image7.jpeg"/><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ru.wikipedia.org/wiki/25_%D1%81%D0%B5%D0%BD%D1%82%D1%8F%D0%B1%D1%80%D1%8F" TargetMode="External"/><Relationship Id="rId17" Type="http://schemas.openxmlformats.org/officeDocument/2006/relationships/hyperlink" Target="https://ru.wikipedia.org/wiki/%D0%AD%D1%80%D0%B8%D0%B2%D0%B0%D0%BD%D1%81%D0%BA%D0%B8%D0%B9" TargetMode="External"/><Relationship Id="rId25" Type="http://schemas.openxmlformats.org/officeDocument/2006/relationships/hyperlink" Target="https://ru.wikipedia.org/wiki/255-%D1%8F_%D0%BC%D0%BE%D1%80%D1%81%D0%BA%D0%B0%D1%8F_%D1%81%D1%82%D1%80%D0%B5%D0%BB%D0%BA%D0%BE%D0%B2%D0%B0%D1%8F_%D0%B1%D1%80%D0%B8%D0%B3%D0%B0%D0%B4%D0%B0" TargetMode="External"/><Relationship Id="rId33" Type="http://schemas.openxmlformats.org/officeDocument/2006/relationships/hyperlink" Target="https://ru.wikipedia.org/wiki/%D0%AF%D1%81%D1%81%D0%BA%D0%BE-%D0%9A%D0%B8%D1%88%D0%B8%D0%BD%D1%91%D0%B2%D1%81%D0%BA%D0%B0%D1%8F_%D0%BD%D0%B0%D1%81%D1%82%D1%83%D0%BF%D0%B0%D1%82%D0%B5%D0%BB%D1%8C%D0%BD%D0%B0%D1%8F_%D0%BE%D0%BF%D0%B5%D1%80%D0%B0%D1%86%D0%B8%D1%8F" TargetMode="External"/><Relationship Id="rId38" Type="http://schemas.openxmlformats.org/officeDocument/2006/relationships/hyperlink" Target="https://ru.wikipedia.org/wiki/%D0%9A%D0%BE%D0%BD%D1%81%D1%82%D0%B0%D0%BD%D1%86%D0%B0" TargetMode="External"/><Relationship Id="rId46" Type="http://schemas.openxmlformats.org/officeDocument/2006/relationships/image" Target="media/image10.png"/><Relationship Id="rId20" Type="http://schemas.openxmlformats.org/officeDocument/2006/relationships/hyperlink" Target="https://ru.wikipedia.org/wiki/%D0%9E%D1%80%D0%B4%D0%B5%D0%BD_%D0%9A%D1%80%D0%B0%D1%81%D0%BD%D0%BE%D0%B3%D0%BE_%D0%97%D0%BD%D0%B0%D0%BC%D0%B5%D0%BD%D0%B8" TargetMode="External"/><Relationship Id="rId41" Type="http://schemas.openxmlformats.org/officeDocument/2006/relationships/hyperlink" Target="https://ru.wikipedia.org/wiki/%D0%91%D1%83%D1%80%D0%B3%D0%B0%D1%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8167</TotalTime>
  <Pages>16</Pages>
  <Words>4157</Words>
  <Characters>23695</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2018-05-09T16:32:00Z</dcterms:created>
  <dcterms:modified xsi:type="dcterms:W3CDTF">2018-10-05T16:31:00Z</dcterms:modified>
</cp:coreProperties>
</file>